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7" w:type="dxa"/>
        <w:tblLook w:val="04A0" w:firstRow="1" w:lastRow="0" w:firstColumn="1" w:lastColumn="0" w:noHBand="0" w:noVBand="1"/>
      </w:tblPr>
      <w:tblGrid>
        <w:gridCol w:w="3560"/>
        <w:gridCol w:w="6187"/>
      </w:tblGrid>
      <w:tr w:rsidR="00BC44B2" w:rsidRPr="00BC44B2" w14:paraId="489FFA6D" w14:textId="77777777" w:rsidTr="00F06185">
        <w:tc>
          <w:tcPr>
            <w:tcW w:w="3560" w:type="dxa"/>
            <w:shd w:val="clear" w:color="auto" w:fill="auto"/>
          </w:tcPr>
          <w:p w14:paraId="465D0FAF" w14:textId="76C23CD4" w:rsidR="00BC44B2" w:rsidRPr="00E048E9" w:rsidRDefault="00BC44B2" w:rsidP="00BC44B2">
            <w:pPr>
              <w:spacing w:after="0" w:line="312" w:lineRule="auto"/>
              <w:jc w:val="center"/>
              <w:rPr>
                <w:rFonts w:ascii="Times New Roman" w:eastAsia="Times New Roman" w:hAnsi="Times New Roman" w:cs="Times New Roman"/>
                <w:bCs/>
                <w:sz w:val="24"/>
                <w:szCs w:val="24"/>
              </w:rPr>
            </w:pPr>
            <w:r w:rsidRPr="00E048E9">
              <w:rPr>
                <w:rFonts w:ascii="Times New Roman" w:eastAsia="Times New Roman" w:hAnsi="Times New Roman" w:cs="Times New Roman"/>
                <w:bCs/>
                <w:sz w:val="24"/>
                <w:szCs w:val="24"/>
              </w:rPr>
              <w:t xml:space="preserve">UBND </w:t>
            </w:r>
            <w:r w:rsidR="00F30C3E" w:rsidRPr="00E048E9">
              <w:rPr>
                <w:rFonts w:ascii="Times New Roman" w:eastAsia="Times New Roman" w:hAnsi="Times New Roman" w:cs="Times New Roman"/>
                <w:bCs/>
                <w:sz w:val="24"/>
                <w:szCs w:val="24"/>
              </w:rPr>
              <w:t>HUYỆN THANH OAI</w:t>
            </w:r>
          </w:p>
          <w:p w14:paraId="7B2F87E9" w14:textId="2FAF9C64" w:rsidR="00BC44B2" w:rsidRPr="00E048E9" w:rsidRDefault="00F06185" w:rsidP="00BC44B2">
            <w:pPr>
              <w:spacing w:after="0" w:line="312" w:lineRule="auto"/>
              <w:jc w:val="center"/>
              <w:rPr>
                <w:rFonts w:ascii="Times New Roman" w:eastAsia="Times New Roman" w:hAnsi="Times New Roman" w:cs="Times New Roman"/>
                <w:b/>
                <w:sz w:val="24"/>
                <w:szCs w:val="24"/>
              </w:rPr>
            </w:pPr>
            <w:r w:rsidRPr="00E048E9">
              <w:rPr>
                <w:rFonts w:ascii="Times New Roman" w:eastAsia="Times New Roman" w:hAnsi="Times New Roman" w:cs="Times New Roman"/>
                <w:b/>
                <w:noProof/>
                <w:sz w:val="24"/>
                <w:szCs w:val="24"/>
              </w:rPr>
              <mc:AlternateContent>
                <mc:Choice Requires="wps">
                  <w:drawing>
                    <wp:anchor distT="0" distB="0" distL="114300" distR="114300" simplePos="0" relativeHeight="251657216" behindDoc="0" locked="0" layoutInCell="1" allowOverlap="1" wp14:anchorId="119E3FBF" wp14:editId="3CF419CA">
                      <wp:simplePos x="0" y="0"/>
                      <wp:positionH relativeFrom="column">
                        <wp:posOffset>407187</wp:posOffset>
                      </wp:positionH>
                      <wp:positionV relativeFrom="paragraph">
                        <wp:posOffset>168929</wp:posOffset>
                      </wp:positionV>
                      <wp:extent cx="14097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4097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E2FBA5"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2.05pt,13.3pt" to="143.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" strokecolor="#5b9bd5 [3204]" strokeweight=".5pt">
                      <v:stroke joinstyle="miter"/>
                    </v:line>
                  </w:pict>
                </mc:Fallback>
              </mc:AlternateContent>
            </w:r>
            <w:r w:rsidR="00BC44B2" w:rsidRPr="00E048E9">
              <w:rPr>
                <w:rFonts w:ascii="Times New Roman" w:eastAsia="Times New Roman" w:hAnsi="Times New Roman" w:cs="Times New Roman"/>
                <w:b/>
                <w:sz w:val="24"/>
                <w:szCs w:val="24"/>
              </w:rPr>
              <w:t xml:space="preserve">TRƯỜNG MN </w:t>
            </w:r>
            <w:r w:rsidR="00F30C3E" w:rsidRPr="00E048E9">
              <w:rPr>
                <w:rFonts w:ascii="Times New Roman" w:eastAsia="Times New Roman" w:hAnsi="Times New Roman" w:cs="Times New Roman"/>
                <w:b/>
                <w:sz w:val="24"/>
                <w:szCs w:val="24"/>
              </w:rPr>
              <w:t>CAO VIÊN II</w:t>
            </w:r>
          </w:p>
          <w:p w14:paraId="697DDF97" w14:textId="5A97E19F" w:rsidR="00BC44B2" w:rsidRPr="00E048E9" w:rsidRDefault="00BC44B2" w:rsidP="00BC44B2">
            <w:pPr>
              <w:spacing w:after="0" w:line="312" w:lineRule="auto"/>
              <w:jc w:val="center"/>
              <w:rPr>
                <w:rFonts w:ascii="Times New Roman" w:eastAsia="Times New Roman" w:hAnsi="Times New Roman" w:cs="Times New Roman"/>
                <w:b/>
                <w:sz w:val="24"/>
                <w:szCs w:val="24"/>
              </w:rPr>
            </w:pPr>
          </w:p>
        </w:tc>
        <w:tc>
          <w:tcPr>
            <w:tcW w:w="6187" w:type="dxa"/>
            <w:shd w:val="clear" w:color="auto" w:fill="auto"/>
          </w:tcPr>
          <w:p w14:paraId="1CF79E11" w14:textId="77777777" w:rsidR="00BC44B2" w:rsidRPr="00E048E9" w:rsidRDefault="00BC44B2" w:rsidP="00BC44B2">
            <w:pPr>
              <w:spacing w:after="0" w:line="312" w:lineRule="auto"/>
              <w:jc w:val="center"/>
              <w:rPr>
                <w:rFonts w:ascii="Times New Roman" w:eastAsia="Times New Roman" w:hAnsi="Times New Roman" w:cs="Times New Roman"/>
                <w:b/>
                <w:sz w:val="24"/>
                <w:szCs w:val="24"/>
              </w:rPr>
            </w:pPr>
            <w:r w:rsidRPr="00E048E9">
              <w:rPr>
                <w:rFonts w:ascii="Times New Roman" w:eastAsia="Times New Roman" w:hAnsi="Times New Roman" w:cs="Times New Roman"/>
                <w:b/>
                <w:sz w:val="24"/>
                <w:szCs w:val="24"/>
              </w:rPr>
              <w:t>CỘNG HÒA XÃ HỘI CHỦ NGHĨA VIỆT NAM</w:t>
            </w:r>
          </w:p>
          <w:p w14:paraId="6277AF77" w14:textId="74EA0F3A" w:rsidR="00BC44B2" w:rsidRPr="00E048E9" w:rsidRDefault="00F06185" w:rsidP="00BC44B2">
            <w:pPr>
              <w:spacing w:after="0" w:line="312" w:lineRule="auto"/>
              <w:jc w:val="center"/>
              <w:rPr>
                <w:rFonts w:ascii="Times New Roman" w:eastAsia="Times New Roman" w:hAnsi="Times New Roman" w:cs="Times New Roman"/>
                <w:b/>
                <w:sz w:val="24"/>
                <w:szCs w:val="24"/>
              </w:rPr>
            </w:pPr>
            <w:r w:rsidRPr="00E048E9">
              <w:rPr>
                <w:rFonts w:ascii="Times New Roman" w:eastAsia="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52570A59" wp14:editId="2C889DB7">
                      <wp:simplePos x="0" y="0"/>
                      <wp:positionH relativeFrom="column">
                        <wp:posOffset>885455</wp:posOffset>
                      </wp:positionH>
                      <wp:positionV relativeFrom="paragraph">
                        <wp:posOffset>175753</wp:posOffset>
                      </wp:positionV>
                      <wp:extent cx="19240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4A27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7pt,13.85pt" to="221.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" strokecolor="#5b9bd5 [3204]" strokeweight=".5pt">
                      <v:stroke joinstyle="miter"/>
                    </v:line>
                  </w:pict>
                </mc:Fallback>
              </mc:AlternateContent>
            </w:r>
            <w:r w:rsidR="00BC44B2" w:rsidRPr="00E048E9">
              <w:rPr>
                <w:rFonts w:ascii="Times New Roman" w:eastAsia="Times New Roman" w:hAnsi="Times New Roman" w:cs="Times New Roman"/>
                <w:b/>
                <w:sz w:val="24"/>
                <w:szCs w:val="24"/>
              </w:rPr>
              <w:t>Độc lập - Tự do - Hạnh phúc</w:t>
            </w:r>
          </w:p>
          <w:p w14:paraId="4D4DF5CC" w14:textId="77777777" w:rsidR="00F06185" w:rsidRPr="00E048E9" w:rsidRDefault="00F06185" w:rsidP="00EC3814">
            <w:pPr>
              <w:spacing w:after="0" w:line="312" w:lineRule="auto"/>
              <w:jc w:val="center"/>
              <w:rPr>
                <w:rFonts w:ascii="Times New Roman" w:eastAsia="Times New Roman" w:hAnsi="Times New Roman" w:cs="Times New Roman"/>
                <w:i/>
                <w:sz w:val="24"/>
                <w:szCs w:val="24"/>
              </w:rPr>
            </w:pPr>
          </w:p>
          <w:p w14:paraId="43B317AC" w14:textId="6B8F997F" w:rsidR="00BC44B2" w:rsidRPr="00E048E9" w:rsidRDefault="00F30C3E" w:rsidP="00EC3814">
            <w:pPr>
              <w:spacing w:after="0" w:line="312" w:lineRule="auto"/>
              <w:jc w:val="center"/>
              <w:rPr>
                <w:rFonts w:ascii="Times New Roman" w:eastAsia="Times New Roman" w:hAnsi="Times New Roman" w:cs="Times New Roman"/>
                <w:i/>
                <w:sz w:val="24"/>
                <w:szCs w:val="24"/>
              </w:rPr>
            </w:pPr>
            <w:r w:rsidRPr="00E048E9">
              <w:rPr>
                <w:rFonts w:ascii="Times New Roman" w:eastAsia="Times New Roman" w:hAnsi="Times New Roman" w:cs="Times New Roman"/>
                <w:i/>
                <w:sz w:val="24"/>
                <w:szCs w:val="24"/>
              </w:rPr>
              <w:t>Cao Viên</w:t>
            </w:r>
            <w:r w:rsidR="00BC44B2" w:rsidRPr="00E048E9">
              <w:rPr>
                <w:rFonts w:ascii="Times New Roman" w:eastAsia="Times New Roman" w:hAnsi="Times New Roman" w:cs="Times New Roman"/>
                <w:i/>
                <w:sz w:val="24"/>
                <w:szCs w:val="24"/>
              </w:rPr>
              <w:t xml:space="preserve">, ngày </w:t>
            </w:r>
            <w:r w:rsidR="00B665A3">
              <w:rPr>
                <w:rFonts w:ascii="Times New Roman" w:eastAsia="Times New Roman" w:hAnsi="Times New Roman" w:cs="Times New Roman"/>
                <w:i/>
                <w:sz w:val="24"/>
                <w:szCs w:val="24"/>
              </w:rPr>
              <w:t xml:space="preserve">    </w:t>
            </w:r>
            <w:r w:rsidR="00BC44B2" w:rsidRPr="00E048E9">
              <w:rPr>
                <w:rFonts w:ascii="Times New Roman" w:eastAsia="Times New Roman" w:hAnsi="Times New Roman" w:cs="Times New Roman"/>
                <w:i/>
                <w:sz w:val="24"/>
                <w:szCs w:val="24"/>
              </w:rPr>
              <w:t xml:space="preserve"> tháng 0</w:t>
            </w:r>
            <w:r w:rsidR="00EC3814" w:rsidRPr="00E048E9">
              <w:rPr>
                <w:rFonts w:ascii="Times New Roman" w:eastAsia="Times New Roman" w:hAnsi="Times New Roman" w:cs="Times New Roman"/>
                <w:i/>
                <w:sz w:val="24"/>
                <w:szCs w:val="24"/>
              </w:rPr>
              <w:t>6</w:t>
            </w:r>
            <w:r w:rsidR="00BC44B2" w:rsidRPr="00E048E9">
              <w:rPr>
                <w:rFonts w:ascii="Times New Roman" w:eastAsia="Times New Roman" w:hAnsi="Times New Roman" w:cs="Times New Roman"/>
                <w:i/>
                <w:sz w:val="24"/>
                <w:szCs w:val="24"/>
              </w:rPr>
              <w:t xml:space="preserve"> năm 202</w:t>
            </w:r>
            <w:r w:rsidR="00D83771" w:rsidRPr="00E048E9">
              <w:rPr>
                <w:rFonts w:ascii="Times New Roman" w:eastAsia="Times New Roman" w:hAnsi="Times New Roman" w:cs="Times New Roman"/>
                <w:i/>
                <w:sz w:val="24"/>
                <w:szCs w:val="24"/>
              </w:rPr>
              <w:t>4</w:t>
            </w:r>
          </w:p>
        </w:tc>
      </w:tr>
    </w:tbl>
    <w:p w14:paraId="3C56F260" w14:textId="77777777" w:rsidR="00BC44B2" w:rsidRPr="00242D1A" w:rsidRDefault="00BC44B2" w:rsidP="00BC44B2">
      <w:pPr>
        <w:spacing w:after="0" w:line="312" w:lineRule="auto"/>
        <w:jc w:val="both"/>
        <w:rPr>
          <w:rFonts w:ascii="Times New Roman" w:eastAsia="MS Mincho" w:hAnsi="Times New Roman" w:cs="Times New Roman"/>
          <w:lang w:val="pt-BR"/>
        </w:rPr>
      </w:pPr>
    </w:p>
    <w:p w14:paraId="6E9D315A"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BIÊN BẢN</w:t>
      </w:r>
    </w:p>
    <w:p w14:paraId="00E42C43" w14:textId="108EE29A" w:rsidR="005C02AE" w:rsidRDefault="005C02AE" w:rsidP="00BC44B2">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 xml:space="preserve">Kiểm tra, </w:t>
      </w:r>
      <w:r w:rsidR="00BA2913">
        <w:rPr>
          <w:rFonts w:ascii="Times New Roman" w:eastAsia="MS Mincho" w:hAnsi="Times New Roman" w:cs="Times New Roman"/>
          <w:b/>
          <w:sz w:val="28"/>
          <w:szCs w:val="28"/>
          <w:lang w:val="pt-BR"/>
        </w:rPr>
        <w:t xml:space="preserve">rà soát, </w:t>
      </w:r>
      <w:r>
        <w:rPr>
          <w:rFonts w:ascii="Times New Roman" w:eastAsia="MS Mincho" w:hAnsi="Times New Roman" w:cs="Times New Roman"/>
          <w:b/>
          <w:sz w:val="28"/>
          <w:szCs w:val="28"/>
          <w:lang w:val="pt-BR"/>
        </w:rPr>
        <w:t xml:space="preserve">giám sát việc thực hiện kế hoạch phát triển nhà trường </w:t>
      </w:r>
    </w:p>
    <w:p w14:paraId="3D2E9D95" w14:textId="1AC980F8" w:rsidR="005C02AE" w:rsidRPr="00BC44B2" w:rsidRDefault="00507DE1" w:rsidP="005C02AE">
      <w:pPr>
        <w:spacing w:after="0" w:line="312" w:lineRule="auto"/>
        <w:jc w:val="center"/>
        <w:rPr>
          <w:rFonts w:ascii="Times New Roman" w:eastAsia="MS Mincho" w:hAnsi="Times New Roman" w:cs="Times New Roman"/>
          <w:b/>
          <w:sz w:val="28"/>
          <w:szCs w:val="28"/>
          <w:lang w:val="pt-BR"/>
        </w:rPr>
      </w:pPr>
      <w:r>
        <w:rPr>
          <w:rFonts w:ascii="Times New Roman" w:eastAsia="MS Mincho" w:hAnsi="Times New Roman" w:cs="Times New Roman"/>
          <w:b/>
          <w:noProof/>
          <w:sz w:val="28"/>
          <w:szCs w:val="28"/>
          <w:lang w:val="pt-BR"/>
        </w:rPr>
        <mc:AlternateContent>
          <mc:Choice Requires="wps">
            <w:drawing>
              <wp:anchor distT="0" distB="0" distL="114300" distR="114300" simplePos="0" relativeHeight="251660288" behindDoc="0" locked="0" layoutInCell="1" allowOverlap="1" wp14:anchorId="60502A33" wp14:editId="099BCE88">
                <wp:simplePos x="0" y="0"/>
                <wp:positionH relativeFrom="column">
                  <wp:posOffset>1948815</wp:posOffset>
                </wp:positionH>
                <wp:positionV relativeFrom="paragraph">
                  <wp:posOffset>232410</wp:posOffset>
                </wp:positionV>
                <wp:extent cx="2000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4863B88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3.45pt,18.3pt" to="310.9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" strokecolor="#5b9bd5 [3204]" strokeweight=".5pt">
                <v:stroke joinstyle="miter"/>
              </v:line>
            </w:pict>
          </mc:Fallback>
        </mc:AlternateContent>
      </w:r>
      <w:r w:rsidR="005C02AE">
        <w:rPr>
          <w:rFonts w:ascii="Times New Roman" w:eastAsia="MS Mincho" w:hAnsi="Times New Roman" w:cs="Times New Roman"/>
          <w:b/>
          <w:sz w:val="28"/>
          <w:szCs w:val="28"/>
          <w:lang w:val="pt-BR"/>
        </w:rPr>
        <w:t xml:space="preserve">giai đoạn 2021-2025 trong năm học </w:t>
      </w:r>
      <w:r w:rsidR="00FE7EEC">
        <w:rPr>
          <w:rFonts w:ascii="Times New Roman" w:eastAsia="MS Mincho" w:hAnsi="Times New Roman" w:cs="Times New Roman"/>
          <w:b/>
          <w:sz w:val="28"/>
          <w:szCs w:val="28"/>
          <w:lang w:val="pt-BR"/>
        </w:rPr>
        <w:t>2023-2024</w:t>
      </w:r>
    </w:p>
    <w:p w14:paraId="30CC0180" w14:textId="77777777" w:rsidR="00BC44B2" w:rsidRPr="00BC44B2" w:rsidRDefault="00BC44B2" w:rsidP="00242D1A">
      <w:pPr>
        <w:spacing w:after="0" w:line="312" w:lineRule="auto"/>
        <w:ind w:firstLine="567"/>
        <w:rPr>
          <w:rFonts w:ascii="Times New Roman" w:eastAsia="Times New Roman" w:hAnsi="Times New Roman" w:cs="Times New Roman"/>
          <w:b/>
          <w:sz w:val="28"/>
          <w:szCs w:val="28"/>
          <w:lang w:val="pt-BR"/>
        </w:rPr>
      </w:pPr>
    </w:p>
    <w:p w14:paraId="1D624D24" w14:textId="5458A0EF" w:rsidR="00BC44B2" w:rsidRPr="00BC44B2" w:rsidRDefault="00BC44B2" w:rsidP="00677ABD">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b/>
          <w:sz w:val="28"/>
          <w:szCs w:val="28"/>
          <w:lang w:val="pt-BR"/>
        </w:rPr>
        <w:t>I. Thời gian:</w:t>
      </w:r>
      <w:r w:rsidRPr="00BC44B2">
        <w:rPr>
          <w:rFonts w:ascii="Times New Roman" w:eastAsia="MS Mincho" w:hAnsi="Times New Roman" w:cs="Times New Roman"/>
          <w:sz w:val="28"/>
          <w:szCs w:val="28"/>
          <w:lang w:val="pt-BR"/>
        </w:rPr>
        <w:t xml:space="preserve"> </w:t>
      </w:r>
      <w:r w:rsidR="00116CC5">
        <w:rPr>
          <w:rFonts w:ascii="Times New Roman" w:eastAsia="MS Mincho" w:hAnsi="Times New Roman" w:cs="Times New Roman"/>
          <w:sz w:val="28"/>
          <w:szCs w:val="28"/>
          <w:lang w:val="pt-BR"/>
        </w:rPr>
        <w:t>V</w:t>
      </w:r>
      <w:r w:rsidRPr="00BC44B2">
        <w:rPr>
          <w:rFonts w:ascii="Times New Roman" w:eastAsia="MS Mincho" w:hAnsi="Times New Roman" w:cs="Times New Roman"/>
          <w:sz w:val="28"/>
          <w:szCs w:val="28"/>
          <w:lang w:val="pt-BR"/>
        </w:rPr>
        <w:t xml:space="preserve">ào hồi </w:t>
      </w:r>
      <w:r w:rsidR="006A3776">
        <w:rPr>
          <w:rFonts w:ascii="Times New Roman" w:eastAsia="MS Mincho" w:hAnsi="Times New Roman" w:cs="Times New Roman"/>
          <w:sz w:val="28"/>
          <w:szCs w:val="28"/>
          <w:lang w:val="pt-BR"/>
        </w:rPr>
        <w:t>14</w:t>
      </w:r>
      <w:r w:rsidRPr="00BC44B2">
        <w:rPr>
          <w:rFonts w:ascii="Times New Roman" w:eastAsia="MS Mincho" w:hAnsi="Times New Roman" w:cs="Times New Roman"/>
          <w:sz w:val="28"/>
          <w:szCs w:val="28"/>
          <w:lang w:val="pt-BR"/>
        </w:rPr>
        <w:t xml:space="preserve"> giờ </w:t>
      </w:r>
      <w:r w:rsidR="00D83771">
        <w:rPr>
          <w:rFonts w:ascii="Times New Roman" w:eastAsia="MS Mincho" w:hAnsi="Times New Roman" w:cs="Times New Roman"/>
          <w:sz w:val="28"/>
          <w:szCs w:val="28"/>
          <w:lang w:val="pt-BR"/>
        </w:rPr>
        <w:t>3</w:t>
      </w:r>
      <w:r w:rsidRPr="00BC44B2">
        <w:rPr>
          <w:rFonts w:ascii="Times New Roman" w:eastAsia="MS Mincho" w:hAnsi="Times New Roman" w:cs="Times New Roman"/>
          <w:sz w:val="28"/>
          <w:szCs w:val="28"/>
          <w:lang w:val="pt-BR"/>
        </w:rPr>
        <w:t xml:space="preserve">0 phút ngày </w:t>
      </w:r>
      <w:r w:rsidR="00D83771">
        <w:rPr>
          <w:rFonts w:ascii="Times New Roman" w:eastAsia="MS Mincho" w:hAnsi="Times New Roman" w:cs="Times New Roman"/>
          <w:sz w:val="28"/>
          <w:szCs w:val="28"/>
          <w:lang w:val="pt-BR"/>
        </w:rPr>
        <w:t>28</w:t>
      </w:r>
      <w:r w:rsidRPr="00BC44B2">
        <w:rPr>
          <w:rFonts w:ascii="Times New Roman" w:eastAsia="MS Mincho" w:hAnsi="Times New Roman" w:cs="Times New Roman"/>
          <w:sz w:val="28"/>
          <w:szCs w:val="28"/>
          <w:lang w:val="pt-BR"/>
        </w:rPr>
        <w:t xml:space="preserve"> tháng 0</w:t>
      </w:r>
      <w:r w:rsidR="00EC3814">
        <w:rPr>
          <w:rFonts w:ascii="Times New Roman" w:eastAsia="MS Mincho" w:hAnsi="Times New Roman" w:cs="Times New Roman"/>
          <w:sz w:val="28"/>
          <w:szCs w:val="28"/>
          <w:lang w:val="pt-BR"/>
        </w:rPr>
        <w:t>6</w:t>
      </w:r>
      <w:r w:rsidRPr="00BC44B2">
        <w:rPr>
          <w:rFonts w:ascii="Times New Roman" w:eastAsia="MS Mincho" w:hAnsi="Times New Roman" w:cs="Times New Roman"/>
          <w:sz w:val="28"/>
          <w:szCs w:val="28"/>
          <w:lang w:val="pt-BR"/>
        </w:rPr>
        <w:t xml:space="preserve"> năm 20</w:t>
      </w:r>
      <w:r>
        <w:rPr>
          <w:rFonts w:ascii="Times New Roman" w:eastAsia="MS Mincho" w:hAnsi="Times New Roman" w:cs="Times New Roman"/>
          <w:sz w:val="28"/>
          <w:szCs w:val="28"/>
          <w:lang w:val="pt-BR"/>
        </w:rPr>
        <w:t>2</w:t>
      </w:r>
      <w:r w:rsidR="00D83771">
        <w:rPr>
          <w:rFonts w:ascii="Times New Roman" w:eastAsia="MS Mincho" w:hAnsi="Times New Roman" w:cs="Times New Roman"/>
          <w:sz w:val="28"/>
          <w:szCs w:val="28"/>
          <w:lang w:val="pt-BR"/>
        </w:rPr>
        <w:t>4</w:t>
      </w:r>
    </w:p>
    <w:p w14:paraId="5F36160C" w14:textId="4DEC7150" w:rsidR="00BC44B2" w:rsidRPr="00BC44B2" w:rsidRDefault="00BC44B2" w:rsidP="00677ABD">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b/>
          <w:sz w:val="28"/>
          <w:szCs w:val="28"/>
          <w:lang w:val="pt-BR"/>
        </w:rPr>
        <w:t>II. Địa điểm:</w:t>
      </w:r>
      <w:r w:rsidRPr="00BC44B2">
        <w:rPr>
          <w:rFonts w:ascii="Times New Roman" w:eastAsia="MS Mincho" w:hAnsi="Times New Roman" w:cs="Times New Roman"/>
          <w:sz w:val="28"/>
          <w:szCs w:val="28"/>
          <w:lang w:val="pt-BR"/>
        </w:rPr>
        <w:t xml:space="preserve"> Văn phòng </w:t>
      </w:r>
      <w:r w:rsidR="00CA2AEB">
        <w:rPr>
          <w:rFonts w:ascii="Times New Roman" w:eastAsia="MS Mincho" w:hAnsi="Times New Roman" w:cs="Times New Roman"/>
          <w:sz w:val="28"/>
          <w:szCs w:val="28"/>
          <w:lang w:val="pt-BR"/>
        </w:rPr>
        <w:t>T</w:t>
      </w:r>
      <w:r w:rsidRPr="00BC44B2">
        <w:rPr>
          <w:rFonts w:ascii="Times New Roman" w:eastAsia="MS Mincho" w:hAnsi="Times New Roman" w:cs="Times New Roman"/>
          <w:sz w:val="28"/>
          <w:szCs w:val="28"/>
          <w:lang w:val="pt-BR"/>
        </w:rPr>
        <w:t xml:space="preserve">rường Mầm non </w:t>
      </w:r>
      <w:r w:rsidR="00F30C3E">
        <w:rPr>
          <w:rFonts w:ascii="Times New Roman" w:eastAsia="MS Mincho" w:hAnsi="Times New Roman" w:cs="Times New Roman"/>
          <w:sz w:val="28"/>
          <w:szCs w:val="28"/>
          <w:lang w:val="pt-BR"/>
        </w:rPr>
        <w:t>Cao Viên II</w:t>
      </w:r>
    </w:p>
    <w:p w14:paraId="38F8BE80" w14:textId="014A45EA" w:rsidR="00BC44B2" w:rsidRPr="00BC44B2" w:rsidRDefault="00BC44B2" w:rsidP="00677ABD">
      <w:pPr>
        <w:spacing w:after="0" w:line="312"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Hội đồng trường </w:t>
      </w:r>
      <w:r w:rsidR="007A7813">
        <w:rPr>
          <w:rFonts w:ascii="Times New Roman" w:eastAsia="MS Mincho" w:hAnsi="Times New Roman" w:cs="Times New Roman"/>
          <w:sz w:val="28"/>
          <w:szCs w:val="28"/>
          <w:lang w:val="pt-BR"/>
        </w:rPr>
        <w:t xml:space="preserve">Trường </w:t>
      </w:r>
      <w:r w:rsidRPr="00BC44B2">
        <w:rPr>
          <w:rFonts w:ascii="Times New Roman" w:eastAsia="MS Mincho" w:hAnsi="Times New Roman" w:cs="Times New Roman"/>
          <w:sz w:val="28"/>
          <w:szCs w:val="28"/>
          <w:lang w:val="pt-BR"/>
        </w:rPr>
        <w:t xml:space="preserve">mầm non </w:t>
      </w:r>
      <w:r w:rsidR="00F30C3E">
        <w:rPr>
          <w:rFonts w:ascii="Times New Roman" w:eastAsia="MS Mincho" w:hAnsi="Times New Roman" w:cs="Times New Roman"/>
          <w:sz w:val="28"/>
          <w:szCs w:val="28"/>
          <w:lang w:val="pt-BR"/>
        </w:rPr>
        <w:t xml:space="preserve">Cao Viên II </w:t>
      </w:r>
      <w:r w:rsidRPr="00BC44B2">
        <w:rPr>
          <w:rFonts w:ascii="Times New Roman" w:eastAsia="MS Mincho" w:hAnsi="Times New Roman" w:cs="Times New Roman"/>
          <w:sz w:val="28"/>
          <w:szCs w:val="28"/>
          <w:lang w:val="pt-BR"/>
        </w:rPr>
        <w:t>tiến hành kiểm tra</w:t>
      </w:r>
      <w:r w:rsidR="00116CC5">
        <w:rPr>
          <w:rFonts w:ascii="Times New Roman" w:eastAsia="MS Mincho" w:hAnsi="Times New Roman" w:cs="Times New Roman"/>
          <w:sz w:val="28"/>
          <w:szCs w:val="28"/>
          <w:lang w:val="pt-BR"/>
        </w:rPr>
        <w:t xml:space="preserve">, rà soát, </w:t>
      </w:r>
      <w:r w:rsidRPr="00BC44B2">
        <w:rPr>
          <w:rFonts w:ascii="Times New Roman" w:eastAsia="MS Mincho" w:hAnsi="Times New Roman" w:cs="Times New Roman"/>
          <w:sz w:val="28"/>
          <w:szCs w:val="28"/>
          <w:lang w:val="pt-BR"/>
        </w:rPr>
        <w:t xml:space="preserve"> giám sát </w:t>
      </w:r>
      <w:r w:rsidR="007A7813">
        <w:rPr>
          <w:rFonts w:ascii="Times New Roman" w:eastAsia="MS Mincho" w:hAnsi="Times New Roman" w:cs="Times New Roman"/>
          <w:sz w:val="28"/>
          <w:szCs w:val="28"/>
          <w:lang w:val="pt-BR"/>
        </w:rPr>
        <w:t xml:space="preserve">định kỳ </w:t>
      </w:r>
      <w:r w:rsidRPr="00BC44B2">
        <w:rPr>
          <w:rFonts w:ascii="Times New Roman" w:eastAsia="MS Mincho" w:hAnsi="Times New Roman" w:cs="Times New Roman"/>
          <w:sz w:val="28"/>
          <w:szCs w:val="28"/>
          <w:lang w:val="pt-BR"/>
        </w:rPr>
        <w:t>việc thực hiện kế hoạch phát triển nhà trường giai đoạn 20</w:t>
      </w:r>
      <w:r w:rsidR="00E93627">
        <w:rPr>
          <w:rFonts w:ascii="Times New Roman" w:eastAsia="MS Mincho" w:hAnsi="Times New Roman" w:cs="Times New Roman"/>
          <w:sz w:val="28"/>
          <w:szCs w:val="28"/>
          <w:lang w:val="pt-BR"/>
        </w:rPr>
        <w:t>21</w:t>
      </w:r>
      <w:r w:rsidRPr="00BC44B2">
        <w:rPr>
          <w:rFonts w:ascii="Times New Roman" w:eastAsia="MS Mincho" w:hAnsi="Times New Roman" w:cs="Times New Roman"/>
          <w:sz w:val="28"/>
          <w:szCs w:val="28"/>
          <w:lang w:val="pt-BR"/>
        </w:rPr>
        <w:t>-202</w:t>
      </w:r>
      <w:r w:rsidR="00E93627">
        <w:rPr>
          <w:rFonts w:ascii="Times New Roman" w:eastAsia="MS Mincho" w:hAnsi="Times New Roman" w:cs="Times New Roman"/>
          <w:sz w:val="28"/>
          <w:szCs w:val="28"/>
          <w:lang w:val="pt-BR"/>
        </w:rPr>
        <w:t>5</w:t>
      </w:r>
      <w:r w:rsidR="007A7813">
        <w:rPr>
          <w:rFonts w:ascii="Times New Roman" w:eastAsia="MS Mincho" w:hAnsi="Times New Roman" w:cs="Times New Roman"/>
          <w:sz w:val="28"/>
          <w:szCs w:val="28"/>
          <w:lang w:val="pt-BR"/>
        </w:rPr>
        <w:t xml:space="preserve">, năm học </w:t>
      </w:r>
      <w:r w:rsidR="00697B5D">
        <w:rPr>
          <w:rFonts w:ascii="Times New Roman" w:eastAsia="MS Mincho" w:hAnsi="Times New Roman" w:cs="Times New Roman"/>
          <w:sz w:val="28"/>
          <w:szCs w:val="28"/>
          <w:lang w:val="pt-BR"/>
        </w:rPr>
        <w:t>2023-2024</w:t>
      </w:r>
      <w:r w:rsidR="007A7813">
        <w:rPr>
          <w:rFonts w:ascii="Times New Roman" w:eastAsia="MS Mincho" w:hAnsi="Times New Roman" w:cs="Times New Roman"/>
          <w:sz w:val="28"/>
          <w:szCs w:val="28"/>
          <w:lang w:val="pt-BR"/>
        </w:rPr>
        <w:t>.</w:t>
      </w:r>
    </w:p>
    <w:p w14:paraId="39B0FCCE" w14:textId="77777777" w:rsidR="00BC44B2" w:rsidRPr="00BC44B2" w:rsidRDefault="00BC44B2" w:rsidP="00677ABD">
      <w:pPr>
        <w:spacing w:after="0" w:line="312" w:lineRule="auto"/>
        <w:ind w:firstLine="567"/>
        <w:jc w:val="both"/>
        <w:rPr>
          <w:rFonts w:ascii="Times New Roman" w:eastAsia="MS Mincho" w:hAnsi="Times New Roman" w:cs="Times New Roman"/>
          <w:b/>
          <w:bCs/>
          <w:sz w:val="28"/>
          <w:szCs w:val="28"/>
          <w:lang w:val="pt-BR"/>
        </w:rPr>
      </w:pPr>
      <w:r w:rsidRPr="00BC44B2">
        <w:rPr>
          <w:rFonts w:ascii="Times New Roman" w:eastAsia="MS Mincho" w:hAnsi="Times New Roman" w:cs="Times New Roman"/>
          <w:b/>
          <w:bCs/>
          <w:sz w:val="28"/>
          <w:szCs w:val="28"/>
          <w:lang w:val="pt-BR"/>
        </w:rPr>
        <w:t>III. Thành phần kiểm tra:</w:t>
      </w:r>
    </w:p>
    <w:p w14:paraId="4DBB0149" w14:textId="77777777" w:rsidR="008E0CB1" w:rsidRPr="00BC44B2" w:rsidRDefault="008E0CB1" w:rsidP="008E0CB1">
      <w:pPr>
        <w:spacing w:after="0" w:line="312" w:lineRule="auto"/>
        <w:ind w:firstLine="720"/>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1. Bà </w:t>
      </w:r>
      <w:r>
        <w:rPr>
          <w:rFonts w:ascii="Times New Roman" w:eastAsia="MS Mincho" w:hAnsi="Times New Roman" w:cs="Times New Roman"/>
          <w:sz w:val="28"/>
          <w:szCs w:val="28"/>
          <w:lang w:val="pt-BR"/>
        </w:rPr>
        <w:t>Nguyễn Thị Minh</w:t>
      </w:r>
      <w:r w:rsidRPr="00BC44B2">
        <w:rPr>
          <w:rFonts w:ascii="Times New Roman" w:eastAsia="MS Mincho" w:hAnsi="Times New Roman" w:cs="Times New Roman"/>
          <w:sz w:val="28"/>
          <w:szCs w:val="28"/>
          <w:lang w:val="pt-BR"/>
        </w:rPr>
        <w:t xml:space="preserve"> </w:t>
      </w:r>
      <w:r>
        <w:rPr>
          <w:rFonts w:ascii="Times New Roman" w:eastAsia="MS Mincho" w:hAnsi="Times New Roman" w:cs="Times New Roman"/>
          <w:sz w:val="28"/>
          <w:szCs w:val="28"/>
          <w:lang w:val="pt-BR"/>
        </w:rPr>
        <w:t xml:space="preserve">- BTCB - </w:t>
      </w:r>
      <w:r w:rsidRPr="00BC44B2">
        <w:rPr>
          <w:rFonts w:ascii="Times New Roman" w:eastAsia="MS Mincho" w:hAnsi="Times New Roman" w:cs="Times New Roman"/>
          <w:sz w:val="28"/>
          <w:szCs w:val="28"/>
          <w:lang w:val="pt-BR"/>
        </w:rPr>
        <w:t xml:space="preserve">Hiệu trưởng </w:t>
      </w:r>
    </w:p>
    <w:p w14:paraId="53BE69E6" w14:textId="79556EC7" w:rsidR="008E0CB1" w:rsidRDefault="00A31DCA" w:rsidP="008E0CB1">
      <w:pPr>
        <w:spacing w:after="0" w:line="312" w:lineRule="auto"/>
        <w:ind w:firstLine="720"/>
        <w:rPr>
          <w:rFonts w:ascii="Times New Roman" w:eastAsia="MS Mincho" w:hAnsi="Times New Roman" w:cs="Times New Roman"/>
          <w:spacing w:val="-4"/>
          <w:sz w:val="28"/>
          <w:szCs w:val="28"/>
          <w:lang w:val="pt-BR"/>
        </w:rPr>
      </w:pPr>
      <w:r>
        <w:rPr>
          <w:rFonts w:ascii="Times New Roman" w:eastAsia="MS Mincho" w:hAnsi="Times New Roman" w:cs="Times New Roman"/>
          <w:spacing w:val="-4"/>
          <w:sz w:val="28"/>
          <w:szCs w:val="28"/>
          <w:lang w:val="pt-BR"/>
        </w:rPr>
        <w:t>2</w:t>
      </w:r>
      <w:r w:rsidR="008E0CB1" w:rsidRPr="007A7813">
        <w:rPr>
          <w:rFonts w:ascii="Times New Roman" w:eastAsia="MS Mincho" w:hAnsi="Times New Roman" w:cs="Times New Roman"/>
          <w:spacing w:val="-4"/>
          <w:sz w:val="28"/>
          <w:szCs w:val="28"/>
          <w:lang w:val="pt-BR"/>
        </w:rPr>
        <w:t xml:space="preserve">. Bà </w:t>
      </w:r>
      <w:r w:rsidR="008E0CB1">
        <w:rPr>
          <w:rFonts w:ascii="Times New Roman" w:eastAsia="MS Mincho" w:hAnsi="Times New Roman" w:cs="Times New Roman"/>
          <w:spacing w:val="-4"/>
          <w:sz w:val="28"/>
          <w:szCs w:val="28"/>
          <w:lang w:val="pt-BR"/>
        </w:rPr>
        <w:t xml:space="preserve">Đỗ Thị Thanh Thủy </w:t>
      </w:r>
      <w:r w:rsidR="008E0CB1" w:rsidRPr="007A7813">
        <w:rPr>
          <w:rFonts w:ascii="Times New Roman" w:eastAsia="MS Mincho" w:hAnsi="Times New Roman" w:cs="Times New Roman"/>
          <w:spacing w:val="-4"/>
          <w:sz w:val="28"/>
          <w:szCs w:val="28"/>
          <w:lang w:val="pt-BR"/>
        </w:rPr>
        <w:t xml:space="preserve">- Phó Hiệu trưởng </w:t>
      </w:r>
    </w:p>
    <w:p w14:paraId="4AF18C46" w14:textId="3A21248B" w:rsidR="008E0CB1" w:rsidRDefault="00A31DCA" w:rsidP="008E0CB1">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3</w:t>
      </w:r>
      <w:r w:rsidR="008E0CB1">
        <w:rPr>
          <w:rFonts w:ascii="Times New Roman" w:eastAsia="MS Mincho" w:hAnsi="Times New Roman" w:cs="Times New Roman"/>
          <w:sz w:val="28"/>
          <w:szCs w:val="28"/>
          <w:lang w:val="pt-BR"/>
        </w:rPr>
        <w:t>. Bà Nguyễn Thị Thủy - CTCĐ</w:t>
      </w:r>
    </w:p>
    <w:p w14:paraId="2F9F2C9A" w14:textId="6D86D1A1" w:rsidR="008E0CB1" w:rsidRDefault="00A31DCA" w:rsidP="008E0CB1">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4</w:t>
      </w:r>
      <w:r w:rsidR="008E0CB1">
        <w:rPr>
          <w:rFonts w:ascii="Times New Roman" w:eastAsia="MS Mincho" w:hAnsi="Times New Roman" w:cs="Times New Roman"/>
          <w:sz w:val="28"/>
          <w:szCs w:val="28"/>
          <w:lang w:val="pt-BR"/>
        </w:rPr>
        <w:t>. Bà Lê Thị Hằng - TT chuyên môn</w:t>
      </w:r>
    </w:p>
    <w:p w14:paraId="087EDB41" w14:textId="6C32A305" w:rsidR="008E0CB1" w:rsidRDefault="00A31DCA" w:rsidP="008E0CB1">
      <w:pPr>
        <w:spacing w:after="0" w:line="312" w:lineRule="auto"/>
        <w:ind w:firstLine="720"/>
        <w:rPr>
          <w:rFonts w:ascii="Times New Roman" w:eastAsia="MS Mincho" w:hAnsi="Times New Roman" w:cs="Times New Roman"/>
          <w:spacing w:val="-4"/>
          <w:sz w:val="28"/>
          <w:szCs w:val="28"/>
          <w:lang w:val="pt-BR"/>
        </w:rPr>
      </w:pPr>
      <w:r>
        <w:rPr>
          <w:rFonts w:ascii="Times New Roman" w:eastAsia="MS Mincho" w:hAnsi="Times New Roman" w:cs="Times New Roman"/>
          <w:spacing w:val="-4"/>
          <w:sz w:val="28"/>
          <w:szCs w:val="28"/>
          <w:lang w:val="pt-BR"/>
        </w:rPr>
        <w:t>5</w:t>
      </w:r>
      <w:r w:rsidR="008E0CB1">
        <w:rPr>
          <w:rFonts w:ascii="Times New Roman" w:eastAsia="MS Mincho" w:hAnsi="Times New Roman" w:cs="Times New Roman"/>
          <w:spacing w:val="-4"/>
          <w:sz w:val="28"/>
          <w:szCs w:val="28"/>
          <w:lang w:val="pt-BR"/>
        </w:rPr>
        <w:t>. Bà Nguyễn Thị Quyên - TT tổ nuôi dưỡng</w:t>
      </w:r>
    </w:p>
    <w:p w14:paraId="05ADEEC9" w14:textId="6A1E89BC" w:rsidR="008E0CB1" w:rsidRDefault="00A31DCA" w:rsidP="008E0CB1">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6</w:t>
      </w:r>
      <w:r w:rsidR="008E0CB1" w:rsidRPr="00BC44B2">
        <w:rPr>
          <w:rFonts w:ascii="Times New Roman" w:eastAsia="MS Mincho" w:hAnsi="Times New Roman" w:cs="Times New Roman"/>
          <w:sz w:val="28"/>
          <w:szCs w:val="28"/>
          <w:lang w:val="pt-BR"/>
        </w:rPr>
        <w:t xml:space="preserve">. </w:t>
      </w:r>
      <w:r w:rsidR="008E0CB1">
        <w:rPr>
          <w:rFonts w:ascii="Times New Roman" w:eastAsia="MS Mincho" w:hAnsi="Times New Roman" w:cs="Times New Roman"/>
          <w:sz w:val="28"/>
          <w:szCs w:val="28"/>
          <w:lang w:val="pt-BR"/>
        </w:rPr>
        <w:t xml:space="preserve">Bà </w:t>
      </w:r>
      <w:r w:rsidR="008E0CB1">
        <w:rPr>
          <w:rFonts w:ascii="Times New Roman" w:eastAsia="MS Mincho" w:hAnsi="Times New Roman" w:cs="Times New Roman"/>
          <w:sz w:val="28"/>
          <w:szCs w:val="28"/>
          <w:lang w:val="pt-BR"/>
        </w:rPr>
        <w:t xml:space="preserve">Nguyễn </w:t>
      </w:r>
      <w:r w:rsidR="008E0CB1">
        <w:rPr>
          <w:rFonts w:ascii="Times New Roman" w:eastAsia="MS Mincho" w:hAnsi="Times New Roman" w:cs="Times New Roman"/>
          <w:sz w:val="28"/>
          <w:szCs w:val="28"/>
          <w:lang w:val="pt-BR"/>
        </w:rPr>
        <w:t>Minh Tâm -</w:t>
      </w:r>
      <w:r w:rsidR="008E0CB1" w:rsidRPr="00BC44B2">
        <w:rPr>
          <w:rFonts w:ascii="Times New Roman" w:eastAsia="MS Mincho" w:hAnsi="Times New Roman" w:cs="Times New Roman"/>
          <w:sz w:val="28"/>
          <w:szCs w:val="28"/>
          <w:lang w:val="pt-BR"/>
        </w:rPr>
        <w:t xml:space="preserve"> </w:t>
      </w:r>
      <w:r w:rsidR="008E0CB1">
        <w:rPr>
          <w:rFonts w:ascii="Times New Roman" w:eastAsia="MS Mincho" w:hAnsi="Times New Roman" w:cs="Times New Roman"/>
          <w:sz w:val="28"/>
          <w:szCs w:val="28"/>
          <w:lang w:val="pt-BR"/>
        </w:rPr>
        <w:t xml:space="preserve">TT tổ văn phòng </w:t>
      </w:r>
    </w:p>
    <w:p w14:paraId="7CAE41E6" w14:textId="26FE2CBB" w:rsidR="008E0CB1" w:rsidRDefault="00A31DCA" w:rsidP="008E0CB1">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7</w:t>
      </w:r>
      <w:r w:rsidR="008E0CB1">
        <w:rPr>
          <w:rFonts w:ascii="Times New Roman" w:eastAsia="MS Mincho" w:hAnsi="Times New Roman" w:cs="Times New Roman"/>
          <w:sz w:val="28"/>
          <w:szCs w:val="28"/>
          <w:lang w:val="pt-BR"/>
        </w:rPr>
        <w:t>. Bà Đào Thị Bích - BT chi đoàn</w:t>
      </w:r>
    </w:p>
    <w:p w14:paraId="44230D30" w14:textId="1D8F81A1" w:rsidR="008E0CB1" w:rsidRDefault="00A31DCA" w:rsidP="008E0CB1">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8</w:t>
      </w:r>
      <w:r w:rsidR="008E0CB1">
        <w:rPr>
          <w:rFonts w:ascii="Times New Roman" w:eastAsia="MS Mincho" w:hAnsi="Times New Roman" w:cs="Times New Roman"/>
          <w:sz w:val="28"/>
          <w:szCs w:val="28"/>
          <w:lang w:val="pt-BR"/>
        </w:rPr>
        <w:t>. Bà Lê Thị Bích - Trưởng ban thanh tra nhân dân</w:t>
      </w:r>
    </w:p>
    <w:p w14:paraId="285CA99B" w14:textId="388CA086" w:rsidR="0044705F" w:rsidRDefault="00A31DCA" w:rsidP="008E0CB1">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9</w:t>
      </w:r>
      <w:r w:rsidR="0044705F">
        <w:rPr>
          <w:rFonts w:ascii="Times New Roman" w:eastAsia="MS Mincho" w:hAnsi="Times New Roman" w:cs="Times New Roman"/>
          <w:sz w:val="28"/>
          <w:szCs w:val="28"/>
          <w:lang w:val="pt-BR"/>
        </w:rPr>
        <w:t>. Ông Đỗ Như Quang - PHT- UBND xã</w:t>
      </w:r>
    </w:p>
    <w:p w14:paraId="647DEB5B" w14:textId="6DF2A428" w:rsidR="008E0CB1" w:rsidRPr="0044705F" w:rsidRDefault="0044705F" w:rsidP="0044705F">
      <w:pPr>
        <w:spacing w:after="0" w:line="312" w:lineRule="auto"/>
        <w:ind w:firstLine="720"/>
        <w:rPr>
          <w:rFonts w:ascii="Times New Roman" w:eastAsia="MS Mincho" w:hAnsi="Times New Roman" w:cs="Times New Roman"/>
          <w:sz w:val="28"/>
          <w:szCs w:val="28"/>
          <w:lang w:val="pt-BR"/>
        </w:rPr>
      </w:pPr>
      <w:r>
        <w:rPr>
          <w:rFonts w:ascii="Times New Roman" w:eastAsia="MS Mincho" w:hAnsi="Times New Roman" w:cs="Times New Roman"/>
          <w:sz w:val="28"/>
          <w:szCs w:val="28"/>
          <w:lang w:val="pt-BR"/>
        </w:rPr>
        <w:t>1</w:t>
      </w:r>
      <w:r w:rsidR="00A31DCA">
        <w:rPr>
          <w:rFonts w:ascii="Times New Roman" w:eastAsia="MS Mincho" w:hAnsi="Times New Roman" w:cs="Times New Roman"/>
          <w:sz w:val="28"/>
          <w:szCs w:val="28"/>
          <w:lang w:val="pt-BR"/>
        </w:rPr>
        <w:t>0</w:t>
      </w:r>
      <w:r>
        <w:rPr>
          <w:rFonts w:ascii="Times New Roman" w:eastAsia="MS Mincho" w:hAnsi="Times New Roman" w:cs="Times New Roman"/>
          <w:sz w:val="28"/>
          <w:szCs w:val="28"/>
          <w:lang w:val="pt-BR"/>
        </w:rPr>
        <w:t>. Bà Nguyễn Thị Thủy - Đại diện hội TMTE</w:t>
      </w:r>
    </w:p>
    <w:p w14:paraId="6817B30E" w14:textId="19F4EEE8" w:rsidR="00BC44B2" w:rsidRPr="00BC44B2" w:rsidRDefault="00BC44B2" w:rsidP="00677ABD">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IV. Kết quả kiểm tra:</w:t>
      </w:r>
    </w:p>
    <w:p w14:paraId="4B2BB980" w14:textId="4D5A58BD" w:rsidR="00AB49FE" w:rsidRPr="00AB49FE" w:rsidRDefault="00DC6733" w:rsidP="00677ABD">
      <w:pPr>
        <w:spacing w:after="0" w:line="312" w:lineRule="auto"/>
        <w:ind w:firstLine="567"/>
        <w:jc w:val="both"/>
        <w:rPr>
          <w:rFonts w:ascii="Times New Roman" w:eastAsia="MS Mincho" w:hAnsi="Times New Roman" w:cs="Times New Roman"/>
          <w:bCs/>
          <w:sz w:val="28"/>
          <w:szCs w:val="28"/>
          <w:lang w:val="pt-BR"/>
        </w:rPr>
      </w:pPr>
      <w:r w:rsidRPr="00AB49FE">
        <w:rPr>
          <w:rFonts w:ascii="Times New Roman" w:eastAsia="MS Mincho" w:hAnsi="Times New Roman" w:cs="Times New Roman"/>
          <w:bCs/>
          <w:sz w:val="28"/>
          <w:szCs w:val="28"/>
          <w:lang w:val="pt-BR"/>
        </w:rPr>
        <w:t xml:space="preserve">Căn cứ Kế hoạch số </w:t>
      </w:r>
      <w:r w:rsidR="0029421A">
        <w:rPr>
          <w:rFonts w:ascii="Times New Roman" w:eastAsia="MS Mincho" w:hAnsi="Times New Roman" w:cs="Times New Roman"/>
          <w:bCs/>
          <w:sz w:val="28"/>
          <w:szCs w:val="28"/>
          <w:lang w:val="pt-BR"/>
        </w:rPr>
        <w:t>21</w:t>
      </w:r>
      <w:r w:rsidRPr="00AB49FE">
        <w:rPr>
          <w:rFonts w:ascii="Times New Roman" w:eastAsia="MS Mincho" w:hAnsi="Times New Roman" w:cs="Times New Roman"/>
          <w:bCs/>
          <w:sz w:val="28"/>
          <w:szCs w:val="28"/>
          <w:lang w:val="pt-BR"/>
        </w:rPr>
        <w:t>-KH/MN</w:t>
      </w:r>
      <w:r w:rsidR="0029421A">
        <w:rPr>
          <w:rFonts w:ascii="Times New Roman" w:eastAsia="MS Mincho" w:hAnsi="Times New Roman" w:cs="Times New Roman"/>
          <w:bCs/>
          <w:sz w:val="28"/>
          <w:szCs w:val="28"/>
          <w:lang w:val="pt-BR"/>
        </w:rPr>
        <w:t>CVII</w:t>
      </w:r>
      <w:r w:rsidRPr="00AB49FE">
        <w:rPr>
          <w:rFonts w:ascii="Times New Roman" w:eastAsia="MS Mincho" w:hAnsi="Times New Roman" w:cs="Times New Roman"/>
          <w:bCs/>
          <w:sz w:val="28"/>
          <w:szCs w:val="28"/>
          <w:lang w:val="pt-BR"/>
        </w:rPr>
        <w:t xml:space="preserve"> ngày </w:t>
      </w:r>
      <w:r w:rsidR="0029421A">
        <w:rPr>
          <w:rFonts w:ascii="Times New Roman" w:eastAsia="MS Mincho" w:hAnsi="Times New Roman" w:cs="Times New Roman"/>
          <w:bCs/>
          <w:sz w:val="28"/>
          <w:szCs w:val="28"/>
          <w:lang w:val="pt-BR"/>
        </w:rPr>
        <w:t>18</w:t>
      </w:r>
      <w:r w:rsidRPr="00AB49FE">
        <w:rPr>
          <w:rFonts w:ascii="Times New Roman" w:eastAsia="MS Mincho" w:hAnsi="Times New Roman" w:cs="Times New Roman"/>
          <w:bCs/>
          <w:sz w:val="28"/>
          <w:szCs w:val="28"/>
          <w:lang w:val="pt-BR"/>
        </w:rPr>
        <w:t xml:space="preserve">/3/2021 của Trường Mầm non </w:t>
      </w:r>
      <w:r w:rsidR="0029421A">
        <w:rPr>
          <w:rFonts w:ascii="Times New Roman" w:eastAsia="MS Mincho" w:hAnsi="Times New Roman" w:cs="Times New Roman"/>
          <w:bCs/>
          <w:sz w:val="28"/>
          <w:szCs w:val="28"/>
          <w:lang w:val="pt-BR"/>
        </w:rPr>
        <w:t xml:space="preserve">Cao Viên II </w:t>
      </w:r>
      <w:r w:rsidRPr="00AB49FE">
        <w:rPr>
          <w:rFonts w:ascii="Times New Roman" w:eastAsia="MS Mincho" w:hAnsi="Times New Roman" w:cs="Times New Roman"/>
          <w:bCs/>
          <w:sz w:val="28"/>
          <w:szCs w:val="28"/>
          <w:lang w:val="pt-BR"/>
        </w:rPr>
        <w:t xml:space="preserve">về việc triển khai thực hiện kế hoạch phát triển nhà trường giai đoạn 2021-2025; </w:t>
      </w:r>
      <w:r w:rsidR="00AB49FE" w:rsidRPr="00AB49FE">
        <w:rPr>
          <w:rFonts w:ascii="Times New Roman" w:eastAsia="MS Mincho" w:hAnsi="Times New Roman" w:cs="Times New Roman"/>
          <w:bCs/>
          <w:sz w:val="28"/>
          <w:szCs w:val="28"/>
          <w:lang w:val="pt-BR"/>
        </w:rPr>
        <w:t xml:space="preserve">nhà trường đã triển khai và thực hiện các biện pháp nhằm đạt được các chỉ tiêu, mục tiêu </w:t>
      </w:r>
      <w:r w:rsidR="00FD2629">
        <w:rPr>
          <w:rFonts w:ascii="Times New Roman" w:eastAsia="MS Mincho" w:hAnsi="Times New Roman" w:cs="Times New Roman"/>
          <w:bCs/>
          <w:sz w:val="28"/>
          <w:szCs w:val="28"/>
          <w:lang w:val="pt-BR"/>
        </w:rPr>
        <w:t xml:space="preserve">trong năm học </w:t>
      </w:r>
      <w:r w:rsidR="00AE3D58">
        <w:rPr>
          <w:rFonts w:ascii="Times New Roman" w:eastAsia="MS Mincho" w:hAnsi="Times New Roman" w:cs="Times New Roman"/>
          <w:bCs/>
          <w:sz w:val="28"/>
          <w:szCs w:val="28"/>
          <w:lang w:val="pt-BR"/>
        </w:rPr>
        <w:t>2</w:t>
      </w:r>
      <w:r w:rsidR="000B14AF">
        <w:rPr>
          <w:rFonts w:ascii="Times New Roman" w:eastAsia="MS Mincho" w:hAnsi="Times New Roman" w:cs="Times New Roman"/>
          <w:bCs/>
          <w:sz w:val="28"/>
          <w:szCs w:val="28"/>
          <w:lang w:val="pt-BR"/>
        </w:rPr>
        <w:t>02</w:t>
      </w:r>
      <w:r w:rsidR="00AE3D58">
        <w:rPr>
          <w:rFonts w:ascii="Times New Roman" w:eastAsia="MS Mincho" w:hAnsi="Times New Roman" w:cs="Times New Roman"/>
          <w:bCs/>
          <w:sz w:val="28"/>
          <w:szCs w:val="28"/>
          <w:lang w:val="pt-BR"/>
        </w:rPr>
        <w:t>3-2024</w:t>
      </w:r>
      <w:r w:rsidR="00FD2629">
        <w:rPr>
          <w:rFonts w:ascii="Times New Roman" w:eastAsia="MS Mincho" w:hAnsi="Times New Roman" w:cs="Times New Roman"/>
          <w:bCs/>
          <w:sz w:val="28"/>
          <w:szCs w:val="28"/>
          <w:lang w:val="pt-BR"/>
        </w:rPr>
        <w:t xml:space="preserve"> cụ thể:</w:t>
      </w:r>
    </w:p>
    <w:p w14:paraId="703D059C" w14:textId="1EB4C049" w:rsidR="00BC44B2" w:rsidRPr="00BC44B2" w:rsidRDefault="00BC44B2" w:rsidP="00677ABD">
      <w:pPr>
        <w:spacing w:after="0" w:line="312"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A . Giám sát các hoạt động của nhà trường:</w:t>
      </w:r>
    </w:p>
    <w:p w14:paraId="18F109EB" w14:textId="77777777" w:rsidR="00242D1A" w:rsidRPr="00F30C3E" w:rsidRDefault="005F657E" w:rsidP="00677ABD">
      <w:pPr>
        <w:spacing w:after="0" w:line="312" w:lineRule="auto"/>
        <w:ind w:firstLine="567"/>
        <w:jc w:val="both"/>
        <w:rPr>
          <w:rFonts w:ascii="Times New Roman" w:hAnsi="Times New Roman"/>
          <w:sz w:val="28"/>
          <w:szCs w:val="28"/>
          <w:lang w:val="pt-BR"/>
        </w:rPr>
      </w:pPr>
      <w:r w:rsidRPr="00F30C3E">
        <w:rPr>
          <w:rFonts w:ascii="Times New Roman" w:hAnsi="Times New Roman"/>
          <w:sz w:val="28"/>
          <w:szCs w:val="28"/>
          <w:lang w:val="pt-BR"/>
        </w:rPr>
        <w:t>Căn cứ nhiệm vụ, quyền hạn, Hội đồng trường đã tiến hành xây dựng kế hoạch hoạt động theo từng năm học nhằm xác định cụ thể mục đích, yêu cầu và nội dung hoạt động trong năm học; đồng thời, Hội đồng trường đã họp phân công cụ thể trách nhiệm công việc đối với từng thành viên của Hội đồng nhằm gắn kết kịp thời với công việc và nâng cao hiệu quả hoạt động. Đây là những cơ sở tiên quyết giúp Hội đồng trường hoạt động và  hoàn thành chức trách, nhiệm vụ.</w:t>
      </w:r>
    </w:p>
    <w:p w14:paraId="45F4480D" w14:textId="6AE61CF0" w:rsidR="00BC44B2" w:rsidRPr="00F30C3E" w:rsidRDefault="00BC44B2" w:rsidP="00677ABD">
      <w:pPr>
        <w:spacing w:after="0" w:line="312" w:lineRule="auto"/>
        <w:ind w:firstLine="567"/>
        <w:jc w:val="both"/>
        <w:rPr>
          <w:rFonts w:ascii="Times New Roman" w:hAnsi="Times New Roman"/>
          <w:sz w:val="28"/>
          <w:szCs w:val="28"/>
          <w:lang w:val="pt-BR"/>
        </w:rPr>
      </w:pPr>
      <w:r w:rsidRPr="00BC44B2">
        <w:rPr>
          <w:rFonts w:ascii="Times New Roman" w:eastAsia="MS Mincho" w:hAnsi="Times New Roman" w:cs="Times New Roman"/>
          <w:b/>
          <w:sz w:val="28"/>
          <w:szCs w:val="28"/>
          <w:lang w:val="pt-BR"/>
        </w:rPr>
        <w:lastRenderedPageBreak/>
        <w:t>1. Công tác chất lượng giáo dục:</w:t>
      </w:r>
    </w:p>
    <w:p w14:paraId="56EEE707" w14:textId="4AB1A124" w:rsidR="00204B15" w:rsidRPr="00F30C3E" w:rsidRDefault="00204B15" w:rsidP="00677ABD">
      <w:pPr>
        <w:spacing w:after="0" w:line="312" w:lineRule="auto"/>
        <w:ind w:firstLine="567"/>
        <w:jc w:val="both"/>
        <w:rPr>
          <w:rFonts w:ascii="Times New Roman" w:hAnsi="Times New Roman" w:cs="Times New Roman"/>
          <w:b/>
          <w:sz w:val="28"/>
          <w:szCs w:val="28"/>
          <w:lang w:val="pt-BR"/>
        </w:rPr>
      </w:pPr>
      <w:r w:rsidRPr="00F30C3E">
        <w:rPr>
          <w:rFonts w:ascii="Times New Roman" w:hAnsi="Times New Roman" w:cs="Times New Roman"/>
          <w:b/>
          <w:sz w:val="28"/>
          <w:szCs w:val="28"/>
          <w:lang w:val="pt-BR"/>
        </w:rPr>
        <w:t> * Đổi mới hoạt động chăm sóc, giáo dục trẻ, nâng cao chất lượng thực hiện Chương trình GDMN</w:t>
      </w:r>
    </w:p>
    <w:p w14:paraId="7C6177A3" w14:textId="77777777" w:rsidR="00204B15" w:rsidRPr="00F30C3E" w:rsidRDefault="00204B15" w:rsidP="00677ABD">
      <w:pPr>
        <w:pStyle w:val="NoSpacing"/>
        <w:spacing w:line="312" w:lineRule="auto"/>
        <w:ind w:firstLine="567"/>
        <w:jc w:val="both"/>
        <w:rPr>
          <w:sz w:val="28"/>
          <w:szCs w:val="28"/>
          <w:lang w:val="pt-BR"/>
        </w:rPr>
      </w:pPr>
      <w:r w:rsidRPr="00F30C3E">
        <w:rPr>
          <w:sz w:val="28"/>
          <w:szCs w:val="28"/>
          <w:lang w:val="pt-BR"/>
        </w:rPr>
        <w:t>-</w:t>
      </w:r>
      <w:r w:rsidRPr="00204B15">
        <w:rPr>
          <w:sz w:val="28"/>
          <w:szCs w:val="28"/>
          <w:lang w:val="vi-VN"/>
        </w:rPr>
        <w:t xml:space="preserve"> </w:t>
      </w:r>
      <w:r w:rsidRPr="00F30C3E">
        <w:rPr>
          <w:sz w:val="28"/>
          <w:szCs w:val="28"/>
          <w:lang w:val="pt-BR"/>
        </w:rPr>
        <w:t>X</w:t>
      </w:r>
      <w:r w:rsidRPr="00204B15">
        <w:rPr>
          <w:sz w:val="28"/>
          <w:szCs w:val="28"/>
          <w:lang w:val="vi-VN"/>
        </w:rPr>
        <w:t xml:space="preserve">ây dựng kế hoạch giáo dục theo hướng mới </w:t>
      </w:r>
      <w:r w:rsidRPr="00F30C3E">
        <w:rPr>
          <w:sz w:val="28"/>
          <w:szCs w:val="28"/>
          <w:lang w:val="pt-BR"/>
        </w:rPr>
        <w:t>phù hợp với tình hình thực tế của nhà trường và địa phương.</w:t>
      </w:r>
    </w:p>
    <w:p w14:paraId="6D5BB5FF" w14:textId="2C50CE5E" w:rsidR="00204B15" w:rsidRPr="00F30C3E" w:rsidRDefault="00204B15" w:rsidP="00677ABD">
      <w:pPr>
        <w:spacing w:after="0" w:line="312" w:lineRule="auto"/>
        <w:ind w:right="206" w:firstLine="567"/>
        <w:jc w:val="both"/>
        <w:rPr>
          <w:rFonts w:ascii="Times New Roman" w:hAnsi="Times New Roman" w:cs="Times New Roman"/>
          <w:sz w:val="28"/>
          <w:szCs w:val="28"/>
          <w:lang w:val="pt-BR"/>
        </w:rPr>
      </w:pPr>
      <w:r w:rsidRPr="00F30C3E">
        <w:rPr>
          <w:rFonts w:ascii="Times New Roman" w:hAnsi="Times New Roman" w:cs="Times New Roman"/>
          <w:sz w:val="28"/>
          <w:szCs w:val="28"/>
          <w:lang w:val="pt-BR"/>
        </w:rPr>
        <w:t>- Phát triển Chương trình giáo dục nhà trường đổi mới tổ chức hoạt động giáo dục “học thông qua vui chơi, trải nghiệm”; ứng dụng phương pháp giáo dục tiên tiến STEAM</w:t>
      </w:r>
      <w:r w:rsidR="0052261A">
        <w:rPr>
          <w:rFonts w:ascii="Times New Roman" w:hAnsi="Times New Roman" w:cs="Times New Roman"/>
          <w:sz w:val="28"/>
          <w:szCs w:val="28"/>
          <w:lang w:val="pt-BR"/>
        </w:rPr>
        <w:t xml:space="preserve"> </w:t>
      </w:r>
      <w:r w:rsidRPr="00F30C3E">
        <w:rPr>
          <w:rFonts w:ascii="Times New Roman" w:hAnsi="Times New Roman" w:cs="Times New Roman"/>
          <w:bCs/>
          <w:sz w:val="28"/>
          <w:szCs w:val="28"/>
          <w:lang w:val="pt-BR"/>
        </w:rPr>
        <w:t xml:space="preserve">trong các </w:t>
      </w:r>
      <w:r w:rsidRPr="00F30C3E">
        <w:rPr>
          <w:rFonts w:ascii="Times New Roman" w:hAnsi="Times New Roman" w:cs="Times New Roman"/>
          <w:sz w:val="28"/>
          <w:szCs w:val="28"/>
          <w:lang w:val="pt-BR"/>
        </w:rPr>
        <w:t>hoạt động: khám phá, làm quen với toán, tạo hình, hoạt động chơi góc, rèn luyện kỹ năng, tăng cường ứng dụng các phương pháp giáo dục tiên tiến trong xây dựng môi trường các nhóm lớp, chuẩn bị tốt tâm thế vào lớp Một. </w:t>
      </w:r>
    </w:p>
    <w:p w14:paraId="30F28182" w14:textId="77777777" w:rsidR="00204B15" w:rsidRPr="00204B15" w:rsidRDefault="00204B15" w:rsidP="00677ABD">
      <w:pPr>
        <w:spacing w:after="0" w:line="312" w:lineRule="auto"/>
        <w:ind w:firstLine="567"/>
        <w:jc w:val="both"/>
        <w:rPr>
          <w:rFonts w:ascii="Times New Roman" w:hAnsi="Times New Roman" w:cs="Times New Roman"/>
          <w:sz w:val="28"/>
          <w:szCs w:val="28"/>
          <w:lang w:val="vi-VN"/>
        </w:rPr>
      </w:pPr>
      <w:r w:rsidRPr="00204B15">
        <w:rPr>
          <w:rFonts w:ascii="Times New Roman" w:hAnsi="Times New Roman" w:cs="Times New Roman"/>
          <w:sz w:val="28"/>
          <w:szCs w:val="28"/>
          <w:lang w:val="vi-VN"/>
        </w:rPr>
        <w:t xml:space="preserve">- </w:t>
      </w:r>
      <w:r w:rsidRPr="00F30C3E">
        <w:rPr>
          <w:rFonts w:ascii="Times New Roman" w:hAnsi="Times New Roman" w:cs="Times New Roman"/>
          <w:sz w:val="28"/>
          <w:szCs w:val="28"/>
          <w:lang w:val="pt-BR"/>
        </w:rPr>
        <w:t xml:space="preserve">100% các nhóm, lớp thực hiện </w:t>
      </w:r>
      <w:r w:rsidRPr="00204B15">
        <w:rPr>
          <w:rFonts w:ascii="Times New Roman" w:hAnsi="Times New Roman" w:cs="Times New Roman"/>
          <w:sz w:val="28"/>
          <w:szCs w:val="28"/>
          <w:lang w:val="vi-VN"/>
        </w:rPr>
        <w:t>hiệu quả chuyên đề Xây dựng môi trường giáo dục lấy trẻ làm trung tâm</w:t>
      </w:r>
      <w:r w:rsidRPr="00F30C3E">
        <w:rPr>
          <w:rFonts w:ascii="Times New Roman" w:hAnsi="Times New Roman" w:cs="Times New Roman"/>
          <w:sz w:val="28"/>
          <w:szCs w:val="28"/>
          <w:lang w:val="pt-BR"/>
        </w:rPr>
        <w:t>.</w:t>
      </w:r>
    </w:p>
    <w:p w14:paraId="625F35A9" w14:textId="77777777" w:rsidR="00204B15" w:rsidRPr="00204B15" w:rsidRDefault="00204B15" w:rsidP="00677ABD">
      <w:pPr>
        <w:spacing w:after="0" w:line="312" w:lineRule="auto"/>
        <w:ind w:firstLine="567"/>
        <w:jc w:val="both"/>
        <w:rPr>
          <w:rFonts w:ascii="Times New Roman" w:hAnsi="Times New Roman" w:cs="Times New Roman"/>
          <w:sz w:val="28"/>
          <w:szCs w:val="28"/>
          <w:lang w:val="vi-VN"/>
        </w:rPr>
      </w:pPr>
      <w:r w:rsidRPr="00204B15">
        <w:rPr>
          <w:rFonts w:ascii="Times New Roman" w:hAnsi="Times New Roman" w:cs="Times New Roman"/>
          <w:sz w:val="28"/>
          <w:szCs w:val="28"/>
          <w:lang w:val="vi-VN"/>
        </w:rPr>
        <w:t xml:space="preserve">- </w:t>
      </w:r>
      <w:r w:rsidRPr="00F30C3E">
        <w:rPr>
          <w:rFonts w:ascii="Times New Roman" w:hAnsi="Times New Roman" w:cs="Times New Roman"/>
          <w:sz w:val="28"/>
          <w:szCs w:val="28"/>
          <w:lang w:val="vi-VN"/>
        </w:rPr>
        <w:t>Đ</w:t>
      </w:r>
      <w:r w:rsidRPr="00204B15">
        <w:rPr>
          <w:rFonts w:ascii="Times New Roman" w:hAnsi="Times New Roman" w:cs="Times New Roman"/>
          <w:sz w:val="28"/>
          <w:szCs w:val="28"/>
          <w:lang w:val="vi-VN"/>
        </w:rPr>
        <w:t xml:space="preserve">ổi mới phương pháp, tổ chức các hoạt động trải nghiệm có lồng ghép giáo dục </w:t>
      </w:r>
      <w:r w:rsidRPr="00F30C3E">
        <w:rPr>
          <w:rFonts w:ascii="Times New Roman" w:hAnsi="Times New Roman" w:cs="Times New Roman"/>
          <w:sz w:val="28"/>
          <w:szCs w:val="28"/>
          <w:lang w:val="vi-VN"/>
        </w:rPr>
        <w:t xml:space="preserve">phát triển tình </w:t>
      </w:r>
      <w:r w:rsidRPr="00204B15">
        <w:rPr>
          <w:rFonts w:ascii="Times New Roman" w:hAnsi="Times New Roman" w:cs="Times New Roman"/>
          <w:sz w:val="28"/>
          <w:szCs w:val="28"/>
          <w:lang w:val="vi-VN"/>
        </w:rPr>
        <w:t xml:space="preserve">cảm </w:t>
      </w:r>
      <w:r w:rsidRPr="00F30C3E">
        <w:rPr>
          <w:rFonts w:ascii="Times New Roman" w:hAnsi="Times New Roman" w:cs="Times New Roman"/>
          <w:sz w:val="28"/>
          <w:szCs w:val="28"/>
          <w:lang w:val="vi-VN"/>
        </w:rPr>
        <w:t>kỹ năng xã hội</w:t>
      </w:r>
      <w:r w:rsidRPr="00204B15">
        <w:rPr>
          <w:rFonts w:ascii="Times New Roman" w:hAnsi="Times New Roman" w:cs="Times New Roman"/>
          <w:sz w:val="28"/>
          <w:szCs w:val="28"/>
          <w:lang w:val="vi-VN"/>
        </w:rPr>
        <w:t xml:space="preserve"> cho trẻ, xây dựng môi trường giáo dục đảm bảo tính sư phạm, thân thiện và an toàn.</w:t>
      </w:r>
    </w:p>
    <w:p w14:paraId="799A81A3" w14:textId="4D1A6DC8" w:rsidR="00204B15" w:rsidRPr="00F30C3E" w:rsidRDefault="00204B15" w:rsidP="00677ABD">
      <w:pPr>
        <w:spacing w:after="0" w:line="312" w:lineRule="auto"/>
        <w:ind w:firstLine="567"/>
        <w:jc w:val="both"/>
        <w:rPr>
          <w:rFonts w:ascii="Times New Roman" w:hAnsi="Times New Roman" w:cs="Times New Roman"/>
          <w:b/>
          <w:bCs/>
          <w:sz w:val="28"/>
          <w:szCs w:val="28"/>
          <w:lang w:val="vi-VN"/>
        </w:rPr>
      </w:pPr>
      <w:r w:rsidRPr="00F30C3E">
        <w:rPr>
          <w:rFonts w:ascii="Times New Roman" w:hAnsi="Times New Roman" w:cs="Times New Roman"/>
          <w:sz w:val="28"/>
          <w:szCs w:val="28"/>
          <w:lang w:val="vi-VN"/>
        </w:rPr>
        <w:t xml:space="preserve">- </w:t>
      </w:r>
      <w:r w:rsidRPr="00204B15">
        <w:rPr>
          <w:rFonts w:ascii="Times New Roman" w:hAnsi="Times New Roman" w:cs="Times New Roman"/>
          <w:sz w:val="28"/>
          <w:szCs w:val="28"/>
          <w:lang w:val="vi-VN"/>
        </w:rPr>
        <w:t>Đổi mới hình thức sinh hoạt chuyên môn tạo điều kiện cho giáo viên có cơ hội được bồi dưỡng chuyên môn nghiệp vụ, giao lưu học hỏi, chia sẻ kinh nghiệm. </w:t>
      </w:r>
      <w:r w:rsidRPr="00204B15">
        <w:rPr>
          <w:rFonts w:ascii="Times New Roman" w:hAnsi="Times New Roman" w:cs="Times New Roman"/>
          <w:spacing w:val="-2"/>
          <w:sz w:val="28"/>
          <w:szCs w:val="28"/>
          <w:lang w:val="vi-VN"/>
        </w:rPr>
        <w:t>Nâng cao chất lượng hoạt động tổ chuyên môn tại trường.</w:t>
      </w:r>
    </w:p>
    <w:p w14:paraId="45D21386" w14:textId="415DFD50" w:rsidR="00204B15" w:rsidRPr="00F30C3E" w:rsidRDefault="00204B15" w:rsidP="00677ABD">
      <w:pPr>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xml:space="preserve">- </w:t>
      </w:r>
      <w:r w:rsidR="00082E95" w:rsidRPr="00F30C3E">
        <w:rPr>
          <w:rFonts w:ascii="Times New Roman" w:hAnsi="Times New Roman" w:cs="Times New Roman"/>
          <w:bCs/>
          <w:sz w:val="28"/>
          <w:szCs w:val="28"/>
          <w:lang w:val="vi-VN"/>
        </w:rPr>
        <w:t>Giáo viên</w:t>
      </w:r>
      <w:r w:rsidRPr="00F30C3E">
        <w:rPr>
          <w:rFonts w:ascii="Times New Roman" w:hAnsi="Times New Roman" w:cs="Times New Roman"/>
          <w:bCs/>
          <w:sz w:val="28"/>
          <w:szCs w:val="28"/>
          <w:lang w:val="vi-VN"/>
        </w:rPr>
        <w:t xml:space="preserve"> quan tâm giáo dục lồng ghép các kỹ năng lao động, trực nhật, tự phục vụ, giao tiếp ứng xử, tình yêu thương cho trẻ mọi lúc, mọi nơi.</w:t>
      </w:r>
    </w:p>
    <w:p w14:paraId="6D19F5F3" w14:textId="775B9CEE" w:rsidR="00204B15" w:rsidRPr="00F30C3E" w:rsidRDefault="00204B15" w:rsidP="00677ABD">
      <w:pPr>
        <w:spacing w:after="0" w:line="312" w:lineRule="auto"/>
        <w:ind w:firstLine="567"/>
        <w:jc w:val="both"/>
        <w:rPr>
          <w:rFonts w:ascii="Times New Roman" w:hAnsi="Times New Roman" w:cs="Times New Roman"/>
          <w:b/>
          <w:bCs/>
          <w:spacing w:val="-4"/>
          <w:sz w:val="28"/>
          <w:szCs w:val="28"/>
          <w:lang w:val="vi-VN"/>
        </w:rPr>
      </w:pPr>
      <w:r w:rsidRPr="00F30C3E">
        <w:rPr>
          <w:rFonts w:ascii="Times New Roman" w:hAnsi="Times New Roman" w:cs="Times New Roman"/>
          <w:spacing w:val="-4"/>
          <w:sz w:val="28"/>
          <w:szCs w:val="28"/>
          <w:lang w:val="vi-VN"/>
        </w:rPr>
        <w:t xml:space="preserve">- </w:t>
      </w:r>
      <w:r w:rsidR="002C2DFD" w:rsidRPr="00F30C3E">
        <w:rPr>
          <w:rFonts w:ascii="Times New Roman" w:hAnsi="Times New Roman" w:cs="Times New Roman"/>
          <w:spacing w:val="-4"/>
          <w:sz w:val="28"/>
          <w:szCs w:val="28"/>
          <w:lang w:val="vi-VN"/>
        </w:rPr>
        <w:t>Bna giám hiệu, tổ chuyên môn t</w:t>
      </w:r>
      <w:r w:rsidRPr="00F30C3E">
        <w:rPr>
          <w:rFonts w:ascii="Times New Roman" w:hAnsi="Times New Roman" w:cs="Times New Roman"/>
          <w:spacing w:val="-4"/>
          <w:sz w:val="28"/>
          <w:szCs w:val="28"/>
          <w:lang w:val="vi-VN"/>
        </w:rPr>
        <w:t>ăng cường kiểm tra về qui chế chuyên môn, chế độ sinh hoạt hằng ngày</w:t>
      </w:r>
      <w:r w:rsidR="002C2DFD" w:rsidRPr="00F30C3E">
        <w:rPr>
          <w:rFonts w:ascii="Times New Roman" w:hAnsi="Times New Roman" w:cs="Times New Roman"/>
          <w:spacing w:val="-4"/>
          <w:sz w:val="28"/>
          <w:szCs w:val="28"/>
          <w:lang w:val="vi-VN"/>
        </w:rPr>
        <w:t xml:space="preserve">; </w:t>
      </w:r>
      <w:r w:rsidR="002C2DFD" w:rsidRPr="00F30C3E">
        <w:rPr>
          <w:rFonts w:ascii="Times New Roman" w:hAnsi="Times New Roman" w:cs="Times New Roman"/>
          <w:sz w:val="28"/>
          <w:szCs w:val="28"/>
          <w:lang w:val="vi-VN"/>
        </w:rPr>
        <w:t>cường kiểm tra hồ sơ sổ sách, việc tổ chức các hoạt động hàng ngày tại nhóm, lớp. Đánh giá chất lượng trẻ thông qua các hoạt động trong ngày, cuối tháng.</w:t>
      </w:r>
    </w:p>
    <w:p w14:paraId="6C9047C7" w14:textId="28697D6F" w:rsidR="00204B15" w:rsidRPr="00F30C3E" w:rsidRDefault="00204B15"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pacing w:val="-4"/>
          <w:sz w:val="28"/>
          <w:szCs w:val="28"/>
          <w:lang w:val="vi-VN"/>
        </w:rPr>
        <w:t xml:space="preserve">- Nhà trường thường xuyên tổ chức thăm lớp dự giờ để kiểm tra đánh giá chất lượng đội ngũ giáo viên (chú trọng kiểm tra đột xuất và tái kiểm tra). </w:t>
      </w:r>
    </w:p>
    <w:p w14:paraId="761E916E" w14:textId="743934A2" w:rsidR="00204B15" w:rsidRPr="00F30C3E" w:rsidRDefault="00204B15" w:rsidP="00677ABD">
      <w:pPr>
        <w:spacing w:after="0" w:line="312" w:lineRule="auto"/>
        <w:ind w:firstLine="567"/>
        <w:jc w:val="both"/>
        <w:rPr>
          <w:rFonts w:ascii="Times New Roman" w:hAnsi="Times New Roman" w:cs="Times New Roman"/>
          <w:spacing w:val="-6"/>
          <w:sz w:val="28"/>
          <w:szCs w:val="28"/>
          <w:lang w:val="vi-VN"/>
        </w:rPr>
      </w:pPr>
      <w:r w:rsidRPr="00F30C3E">
        <w:rPr>
          <w:rFonts w:ascii="Times New Roman" w:hAnsi="Times New Roman" w:cs="Times New Roman"/>
          <w:spacing w:val="-6"/>
          <w:sz w:val="28"/>
          <w:szCs w:val="28"/>
          <w:lang w:val="vi-VN"/>
        </w:rPr>
        <w:t>- Thực hiện nghiêm túc kiểm tra nội bộ trường học đảm bảo đúng kế hoạch.</w:t>
      </w:r>
    </w:p>
    <w:p w14:paraId="3B2DA26D" w14:textId="71C7AD43" w:rsidR="005B5802" w:rsidRPr="00F30C3E" w:rsidRDefault="005B5802" w:rsidP="00677ABD">
      <w:pPr>
        <w:spacing w:after="0" w:line="312" w:lineRule="auto"/>
        <w:ind w:firstLine="567"/>
        <w:jc w:val="both"/>
        <w:rPr>
          <w:rFonts w:ascii="Times New Roman" w:hAnsi="Times New Roman" w:cs="Times New Roman"/>
          <w:b/>
          <w:sz w:val="28"/>
          <w:szCs w:val="28"/>
          <w:lang w:val="vi-VN"/>
        </w:rPr>
      </w:pPr>
      <w:r w:rsidRPr="00F30C3E">
        <w:rPr>
          <w:rFonts w:ascii="Times New Roman" w:hAnsi="Times New Roman" w:cs="Times New Roman"/>
          <w:b/>
          <w:sz w:val="28"/>
          <w:szCs w:val="28"/>
          <w:lang w:val="vi-VN"/>
        </w:rPr>
        <w:t>* Thực hiện Chuyên đề “Xây dựng trường mầm non lấy trẻ làm trung tâm” giai đoạn 2021-2025”</w:t>
      </w:r>
    </w:p>
    <w:p w14:paraId="05A0CC27" w14:textId="77777777" w:rsidR="00E15916" w:rsidRPr="00F30C3E" w:rsidRDefault="00E15916"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bCs/>
          <w:sz w:val="28"/>
          <w:szCs w:val="28"/>
          <w:lang w:val="vi-VN"/>
        </w:rPr>
        <w:t>- Xây dựng môi trường trong và ngoài lớp học theo hướng mở cho trẻ, giúp trẻ phát triển toàn diện.</w:t>
      </w:r>
    </w:p>
    <w:p w14:paraId="4B6C43B0" w14:textId="6D345A97" w:rsidR="00194D61" w:rsidRPr="00F30C3E" w:rsidRDefault="00E15916"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Môi trường giáo dục tại các nhóm lớp và trong trường gần gũi, thân thiện, có tính giáo dục.</w:t>
      </w:r>
    </w:p>
    <w:p w14:paraId="494B5107" w14:textId="3E685C4B" w:rsidR="00194D61" w:rsidRPr="00F30C3E" w:rsidRDefault="00E15916" w:rsidP="00677ABD">
      <w:pPr>
        <w:spacing w:after="0" w:line="312" w:lineRule="auto"/>
        <w:ind w:firstLine="567"/>
        <w:jc w:val="both"/>
        <w:rPr>
          <w:rFonts w:ascii="Times New Roman" w:hAnsi="Times New Roman" w:cs="Times New Roman"/>
          <w:spacing w:val="-4"/>
          <w:sz w:val="28"/>
          <w:szCs w:val="28"/>
          <w:lang w:val="vi-VN"/>
        </w:rPr>
      </w:pPr>
      <w:r w:rsidRPr="00F30C3E">
        <w:rPr>
          <w:rFonts w:ascii="Times New Roman" w:hAnsi="Times New Roman" w:cs="Times New Roman"/>
          <w:sz w:val="28"/>
          <w:szCs w:val="28"/>
          <w:lang w:val="vi-VN"/>
        </w:rPr>
        <w:t>- Tổ chức được nhiều hoạt động trải nghiệm giúp kích thích tư duy cho trẻ</w:t>
      </w:r>
      <w:r w:rsidR="00194D61" w:rsidRPr="00F30C3E">
        <w:rPr>
          <w:rFonts w:ascii="Times New Roman" w:hAnsi="Times New Roman" w:cs="Times New Roman"/>
          <w:sz w:val="28"/>
          <w:szCs w:val="28"/>
          <w:lang w:val="vi-VN"/>
        </w:rPr>
        <w:t xml:space="preserve">. </w:t>
      </w:r>
      <w:r w:rsidR="00194D61" w:rsidRPr="00F30C3E">
        <w:rPr>
          <w:rFonts w:ascii="Times New Roman" w:hAnsi="Times New Roman" w:cs="Times New Roman"/>
          <w:spacing w:val="-4"/>
          <w:sz w:val="28"/>
          <w:szCs w:val="28"/>
          <w:lang w:val="vi-VN"/>
        </w:rPr>
        <w:t>100% trẻ được tham gia các hoạt động trải nghiệm của lớp, trường tổ chức</w:t>
      </w:r>
      <w:r w:rsidR="00B66B81" w:rsidRPr="00F30C3E">
        <w:rPr>
          <w:rFonts w:ascii="Times New Roman" w:hAnsi="Times New Roman" w:cs="Times New Roman"/>
          <w:spacing w:val="-4"/>
          <w:sz w:val="28"/>
          <w:szCs w:val="28"/>
          <w:lang w:val="vi-VN"/>
        </w:rPr>
        <w:t>.</w:t>
      </w:r>
    </w:p>
    <w:p w14:paraId="44A97992" w14:textId="6B2F2F08" w:rsidR="00B66B81" w:rsidRPr="00F30C3E" w:rsidRDefault="00B66B81" w:rsidP="00677ABD">
      <w:pPr>
        <w:spacing w:after="0" w:line="312" w:lineRule="auto"/>
        <w:ind w:firstLine="567"/>
        <w:jc w:val="both"/>
        <w:rPr>
          <w:rFonts w:ascii="Times New Roman" w:hAnsi="Times New Roman" w:cs="Times New Roman"/>
          <w:spacing w:val="-6"/>
          <w:sz w:val="28"/>
          <w:szCs w:val="28"/>
          <w:lang w:val="vi-VN"/>
        </w:rPr>
      </w:pPr>
      <w:r w:rsidRPr="00F30C3E">
        <w:rPr>
          <w:rFonts w:ascii="Times New Roman" w:hAnsi="Times New Roman" w:cs="Times New Roman"/>
          <w:spacing w:val="-6"/>
          <w:sz w:val="28"/>
          <w:szCs w:val="28"/>
          <w:lang w:val="vi-VN"/>
        </w:rPr>
        <w:lastRenderedPageBreak/>
        <w:t>- 100% trẻ đạt được các kỹ năng cần thiết, phù hợp với lứa tuổi của trẻ.</w:t>
      </w:r>
    </w:p>
    <w:p w14:paraId="5FBD0439" w14:textId="5CF4B65B" w:rsidR="00E15916" w:rsidRPr="00B425F9" w:rsidRDefault="00194D61"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N</w:t>
      </w:r>
      <w:r w:rsidR="00E15916" w:rsidRPr="00F30C3E">
        <w:rPr>
          <w:rFonts w:ascii="Times New Roman" w:hAnsi="Times New Roman" w:cs="Times New Roman"/>
          <w:sz w:val="28"/>
          <w:szCs w:val="28"/>
          <w:lang w:val="vi-VN"/>
        </w:rPr>
        <w:t>h</w:t>
      </w:r>
      <w:r w:rsidRPr="00F30C3E">
        <w:rPr>
          <w:rFonts w:ascii="Times New Roman" w:hAnsi="Times New Roman" w:cs="Times New Roman"/>
          <w:sz w:val="28"/>
          <w:szCs w:val="28"/>
          <w:lang w:val="vi-VN"/>
        </w:rPr>
        <w:t>à</w:t>
      </w:r>
      <w:r w:rsidR="00E15916" w:rsidRPr="00F30C3E">
        <w:rPr>
          <w:rFonts w:ascii="Times New Roman" w:hAnsi="Times New Roman" w:cs="Times New Roman"/>
          <w:sz w:val="28"/>
          <w:szCs w:val="28"/>
          <w:lang w:val="vi-VN"/>
        </w:rPr>
        <w:t xml:space="preserve"> trường đã tổ chức cho trẻ khối 4 tuổi, 5 tuổi tham quan trải nghiệm tại </w:t>
      </w:r>
      <w:r w:rsidR="00B425F9" w:rsidRPr="00B425F9">
        <w:rPr>
          <w:rFonts w:ascii="Times New Roman" w:hAnsi="Times New Roman" w:cs="Times New Roman"/>
          <w:sz w:val="28"/>
          <w:szCs w:val="28"/>
          <w:lang w:val="vi-VN"/>
        </w:rPr>
        <w:t xml:space="preserve">Trang trại Hải Đăng </w:t>
      </w:r>
      <w:r w:rsidR="00567551" w:rsidRPr="00567551">
        <w:rPr>
          <w:rFonts w:ascii="Times New Roman" w:hAnsi="Times New Roman" w:cs="Times New Roman"/>
          <w:sz w:val="28"/>
          <w:szCs w:val="28"/>
          <w:lang w:val="vi-VN"/>
        </w:rPr>
        <w:t>-</w:t>
      </w:r>
      <w:r w:rsidR="00B425F9" w:rsidRPr="00B425F9">
        <w:rPr>
          <w:rFonts w:ascii="Times New Roman" w:hAnsi="Times New Roman" w:cs="Times New Roman"/>
          <w:sz w:val="28"/>
          <w:szCs w:val="28"/>
          <w:lang w:val="vi-VN"/>
        </w:rPr>
        <w:t xml:space="preserve"> Thanh Trì- Hà Nội; Doanh trại bộ đội xã Thanh Mai- huyện Thanh Oai.</w:t>
      </w:r>
    </w:p>
    <w:p w14:paraId="24D4B63B" w14:textId="52B5F053" w:rsidR="00FF2C62" w:rsidRPr="00F30C3E" w:rsidRDefault="00BC44B2" w:rsidP="00677ABD">
      <w:pPr>
        <w:spacing w:after="0" w:line="312" w:lineRule="auto"/>
        <w:ind w:firstLine="567"/>
        <w:jc w:val="both"/>
        <w:rPr>
          <w:rFonts w:ascii="Times New Roman" w:hAnsi="Times New Roman" w:cs="Times New Roman"/>
          <w:spacing w:val="-6"/>
          <w:sz w:val="28"/>
          <w:szCs w:val="28"/>
          <w:lang w:val="vi-VN"/>
        </w:rPr>
      </w:pPr>
      <w:r w:rsidRPr="00BC44B2">
        <w:rPr>
          <w:rFonts w:ascii="Times New Roman" w:eastAsia="MS Mincho" w:hAnsi="Times New Roman" w:cs="Times New Roman"/>
          <w:b/>
          <w:sz w:val="28"/>
          <w:szCs w:val="28"/>
          <w:lang w:val="pt-BR"/>
        </w:rPr>
        <w:t xml:space="preserve">2. Công tác đội ngũ: </w:t>
      </w:r>
    </w:p>
    <w:p w14:paraId="5B080D83" w14:textId="6179D2CB" w:rsidR="006D1F40" w:rsidRPr="00F30C3E" w:rsidRDefault="006D1F40"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pacing w:val="-4"/>
          <w:sz w:val="28"/>
          <w:szCs w:val="28"/>
          <w:lang w:val="vi-VN"/>
        </w:rPr>
        <w:t xml:space="preserve">- Tổng số cán bộ, giáo viên, nhân viên năm học 2023-2024: </w:t>
      </w:r>
      <w:r w:rsidR="00713616" w:rsidRPr="00F30C3E">
        <w:rPr>
          <w:rFonts w:ascii="Times New Roman" w:hAnsi="Times New Roman" w:cs="Times New Roman"/>
          <w:bCs/>
          <w:spacing w:val="-4"/>
          <w:sz w:val="28"/>
          <w:szCs w:val="28"/>
          <w:lang w:val="vi-VN"/>
        </w:rPr>
        <w:t>5</w:t>
      </w:r>
      <w:r w:rsidR="00B425F9" w:rsidRPr="00B425F9">
        <w:rPr>
          <w:rFonts w:ascii="Times New Roman" w:hAnsi="Times New Roman" w:cs="Times New Roman"/>
          <w:bCs/>
          <w:spacing w:val="-4"/>
          <w:sz w:val="28"/>
          <w:szCs w:val="28"/>
          <w:lang w:val="vi-VN"/>
        </w:rPr>
        <w:t>2</w:t>
      </w:r>
      <w:r w:rsidRPr="00F30C3E">
        <w:rPr>
          <w:rFonts w:ascii="Times New Roman" w:hAnsi="Times New Roman" w:cs="Times New Roman"/>
          <w:bCs/>
          <w:spacing w:val="-4"/>
          <w:sz w:val="28"/>
          <w:szCs w:val="28"/>
          <w:lang w:val="vi-VN"/>
        </w:rPr>
        <w:t xml:space="preserve"> người trong đó </w:t>
      </w:r>
      <w:r w:rsidR="00D426FD" w:rsidRPr="00D426FD">
        <w:rPr>
          <w:rFonts w:ascii="Times New Roman" w:hAnsi="Times New Roman" w:cs="Times New Roman"/>
          <w:bCs/>
          <w:spacing w:val="-4"/>
          <w:sz w:val="28"/>
          <w:szCs w:val="28"/>
          <w:lang w:val="vi-VN"/>
        </w:rPr>
        <w:t>41</w:t>
      </w:r>
      <w:r w:rsidRPr="00F30C3E">
        <w:rPr>
          <w:rFonts w:ascii="Times New Roman" w:hAnsi="Times New Roman" w:cs="Times New Roman"/>
          <w:bCs/>
          <w:spacing w:val="-4"/>
          <w:sz w:val="28"/>
          <w:szCs w:val="28"/>
          <w:lang w:val="vi-VN"/>
        </w:rPr>
        <w:t xml:space="preserve"> biên chế, 1</w:t>
      </w:r>
      <w:r w:rsidR="00E6068F" w:rsidRPr="00E6068F">
        <w:rPr>
          <w:rFonts w:ascii="Times New Roman" w:hAnsi="Times New Roman" w:cs="Times New Roman"/>
          <w:bCs/>
          <w:spacing w:val="-4"/>
          <w:sz w:val="28"/>
          <w:szCs w:val="28"/>
          <w:lang w:val="vi-VN"/>
        </w:rPr>
        <w:t>1</w:t>
      </w:r>
      <w:r w:rsidRPr="00F30C3E">
        <w:rPr>
          <w:rFonts w:ascii="Times New Roman" w:hAnsi="Times New Roman" w:cs="Times New Roman"/>
          <w:bCs/>
          <w:spacing w:val="-4"/>
          <w:sz w:val="28"/>
          <w:szCs w:val="28"/>
          <w:lang w:val="vi-VN"/>
        </w:rPr>
        <w:t xml:space="preserve"> nhân viên theo Nghị định 111/</w:t>
      </w:r>
      <w:r w:rsidRPr="00F30C3E">
        <w:rPr>
          <w:rFonts w:ascii="Times New Roman" w:hAnsi="Times New Roman" w:cs="Times New Roman"/>
          <w:sz w:val="28"/>
          <w:szCs w:val="28"/>
          <w:lang w:val="vi-VN"/>
        </w:rPr>
        <w:t>2022/NĐ-CP ngày 30/12/2022</w:t>
      </w:r>
      <w:r w:rsidRPr="00F30C3E">
        <w:rPr>
          <w:rFonts w:ascii="Times New Roman" w:hAnsi="Times New Roman" w:cs="Times New Roman"/>
          <w:bCs/>
          <w:spacing w:val="-4"/>
          <w:sz w:val="28"/>
          <w:szCs w:val="28"/>
          <w:lang w:val="vi-VN"/>
        </w:rPr>
        <w:t xml:space="preserve">; </w:t>
      </w:r>
    </w:p>
    <w:p w14:paraId="14C2219A" w14:textId="2D240CB4" w:rsidR="005B5802" w:rsidRPr="00F30C3E" w:rsidRDefault="005B5802"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Ban giám hiệu: 03 đồng chí</w:t>
      </w:r>
    </w:p>
    <w:p w14:paraId="768FCDC9" w14:textId="286A3540" w:rsidR="005B5802" w:rsidRPr="00F30C3E" w:rsidRDefault="005B5802"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Giáo viên: 3</w:t>
      </w:r>
      <w:r w:rsidR="00D426FD" w:rsidRPr="00D426FD">
        <w:rPr>
          <w:rFonts w:ascii="Times New Roman" w:hAnsi="Times New Roman" w:cs="Times New Roman"/>
          <w:bCs/>
          <w:sz w:val="28"/>
          <w:szCs w:val="28"/>
          <w:lang w:val="vi-VN"/>
        </w:rPr>
        <w:t>7</w:t>
      </w:r>
      <w:r w:rsidRPr="00F30C3E">
        <w:rPr>
          <w:rFonts w:ascii="Times New Roman" w:hAnsi="Times New Roman" w:cs="Times New Roman"/>
          <w:bCs/>
          <w:sz w:val="28"/>
          <w:szCs w:val="28"/>
          <w:lang w:val="vi-VN"/>
        </w:rPr>
        <w:t xml:space="preserve"> đồng chí </w:t>
      </w:r>
    </w:p>
    <w:p w14:paraId="05D684BF" w14:textId="182C94BE" w:rsidR="005B5802" w:rsidRPr="00F30C3E" w:rsidRDefault="005B5802"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Giáo viên nhóm nhà trẻ: 0</w:t>
      </w:r>
      <w:r w:rsidR="00D426FD" w:rsidRPr="00D426FD">
        <w:rPr>
          <w:rFonts w:ascii="Times New Roman" w:hAnsi="Times New Roman" w:cs="Times New Roman"/>
          <w:bCs/>
          <w:sz w:val="28"/>
          <w:szCs w:val="28"/>
          <w:lang w:val="vi-VN"/>
        </w:rPr>
        <w:t>5</w:t>
      </w:r>
      <w:r w:rsidRPr="00F30C3E">
        <w:rPr>
          <w:rFonts w:ascii="Times New Roman" w:hAnsi="Times New Roman" w:cs="Times New Roman"/>
          <w:bCs/>
          <w:sz w:val="28"/>
          <w:szCs w:val="28"/>
          <w:lang w:val="vi-VN"/>
        </w:rPr>
        <w:t xml:space="preserve"> đồng chí/0</w:t>
      </w:r>
      <w:r w:rsidR="00D426FD" w:rsidRPr="00D426FD">
        <w:rPr>
          <w:rFonts w:ascii="Times New Roman" w:hAnsi="Times New Roman" w:cs="Times New Roman"/>
          <w:bCs/>
          <w:sz w:val="28"/>
          <w:szCs w:val="28"/>
          <w:lang w:val="vi-VN"/>
        </w:rPr>
        <w:t>2</w:t>
      </w:r>
      <w:r w:rsidRPr="00F30C3E">
        <w:rPr>
          <w:rFonts w:ascii="Times New Roman" w:hAnsi="Times New Roman" w:cs="Times New Roman"/>
          <w:bCs/>
          <w:sz w:val="28"/>
          <w:szCs w:val="28"/>
          <w:lang w:val="vi-VN"/>
        </w:rPr>
        <w:t xml:space="preserve"> nhóm trẻ đạt tỷ lệ bình quân 2,</w:t>
      </w:r>
      <w:r w:rsidR="00D426FD" w:rsidRPr="00D426FD">
        <w:rPr>
          <w:rFonts w:ascii="Times New Roman" w:hAnsi="Times New Roman" w:cs="Times New Roman"/>
          <w:bCs/>
          <w:sz w:val="28"/>
          <w:szCs w:val="28"/>
          <w:lang w:val="vi-VN"/>
        </w:rPr>
        <w:t>5</w:t>
      </w:r>
      <w:r w:rsidRPr="00F30C3E">
        <w:rPr>
          <w:rFonts w:ascii="Times New Roman" w:hAnsi="Times New Roman" w:cs="Times New Roman"/>
          <w:bCs/>
          <w:sz w:val="28"/>
          <w:szCs w:val="28"/>
          <w:lang w:val="vi-VN"/>
        </w:rPr>
        <w:t xml:space="preserve"> GV/nhóm</w:t>
      </w:r>
    </w:p>
    <w:p w14:paraId="11AF3615" w14:textId="178F904B" w:rsidR="005B5802" w:rsidRPr="00F30C3E" w:rsidRDefault="005B5802"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xml:space="preserve">+ Giáo viên lớp mẫu giáo: </w:t>
      </w:r>
      <w:r w:rsidR="00D426FD" w:rsidRPr="00D426FD">
        <w:rPr>
          <w:rFonts w:ascii="Times New Roman" w:hAnsi="Times New Roman" w:cs="Times New Roman"/>
          <w:bCs/>
          <w:sz w:val="28"/>
          <w:szCs w:val="28"/>
          <w:lang w:val="vi-VN"/>
        </w:rPr>
        <w:t>32</w:t>
      </w:r>
      <w:r w:rsidRPr="00F30C3E">
        <w:rPr>
          <w:rFonts w:ascii="Times New Roman" w:hAnsi="Times New Roman" w:cs="Times New Roman"/>
          <w:bCs/>
          <w:sz w:val="28"/>
          <w:szCs w:val="28"/>
          <w:lang w:val="vi-VN"/>
        </w:rPr>
        <w:t xml:space="preserve"> đồng chí/1</w:t>
      </w:r>
      <w:r w:rsidR="00D426FD" w:rsidRPr="00D426FD">
        <w:rPr>
          <w:rFonts w:ascii="Times New Roman" w:hAnsi="Times New Roman" w:cs="Times New Roman"/>
          <w:bCs/>
          <w:sz w:val="28"/>
          <w:szCs w:val="28"/>
          <w:lang w:val="vi-VN"/>
        </w:rPr>
        <w:t>4</w:t>
      </w:r>
      <w:r w:rsidRPr="00F30C3E">
        <w:rPr>
          <w:rFonts w:ascii="Times New Roman" w:hAnsi="Times New Roman" w:cs="Times New Roman"/>
          <w:bCs/>
          <w:sz w:val="28"/>
          <w:szCs w:val="28"/>
          <w:lang w:val="vi-VN"/>
        </w:rPr>
        <w:t xml:space="preserve"> lớp đạt tỷ lệ bình quân 2,</w:t>
      </w:r>
      <w:r w:rsidR="00D426FD" w:rsidRPr="00D426FD">
        <w:rPr>
          <w:rFonts w:ascii="Times New Roman" w:hAnsi="Times New Roman" w:cs="Times New Roman"/>
          <w:bCs/>
          <w:sz w:val="28"/>
          <w:szCs w:val="28"/>
          <w:lang w:val="vi-VN"/>
        </w:rPr>
        <w:t xml:space="preserve">29 </w:t>
      </w:r>
      <w:r w:rsidRPr="00F30C3E">
        <w:rPr>
          <w:rFonts w:ascii="Times New Roman" w:hAnsi="Times New Roman" w:cs="Times New Roman"/>
          <w:bCs/>
          <w:sz w:val="28"/>
          <w:szCs w:val="28"/>
          <w:lang w:val="vi-VN"/>
        </w:rPr>
        <w:t>GV/lớp.</w:t>
      </w:r>
    </w:p>
    <w:p w14:paraId="09BA7AEE" w14:textId="37FF661F" w:rsidR="005B5802" w:rsidRPr="00F30C3E" w:rsidRDefault="005B5802"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Nhân viên: 1</w:t>
      </w:r>
      <w:r w:rsidR="00E6068F">
        <w:rPr>
          <w:rFonts w:ascii="Times New Roman" w:hAnsi="Times New Roman" w:cs="Times New Roman"/>
          <w:bCs/>
          <w:sz w:val="28"/>
          <w:szCs w:val="28"/>
        </w:rPr>
        <w:t>1</w:t>
      </w:r>
      <w:r w:rsidRPr="00F30C3E">
        <w:rPr>
          <w:rFonts w:ascii="Times New Roman" w:hAnsi="Times New Roman" w:cs="Times New Roman"/>
          <w:bCs/>
          <w:sz w:val="28"/>
          <w:szCs w:val="28"/>
          <w:lang w:val="vi-VN"/>
        </w:rPr>
        <w:t xml:space="preserve"> đồng chí</w:t>
      </w:r>
    </w:p>
    <w:p w14:paraId="520AB1E2" w14:textId="2B220B8B" w:rsidR="005B5802" w:rsidRPr="00F30C3E" w:rsidRDefault="005B5802"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xml:space="preserve">+ Nhân viên nuôi dưỡng: 09  hợp đồng </w:t>
      </w:r>
      <w:r w:rsidR="00F5078F" w:rsidRPr="00F30C3E">
        <w:rPr>
          <w:rFonts w:ascii="Times New Roman" w:hAnsi="Times New Roman" w:cs="Times New Roman"/>
          <w:bCs/>
          <w:sz w:val="28"/>
          <w:szCs w:val="28"/>
          <w:lang w:val="vi-VN"/>
        </w:rPr>
        <w:t>NĐ 111</w:t>
      </w:r>
    </w:p>
    <w:p w14:paraId="7F57187E" w14:textId="1A722332" w:rsidR="005B5802" w:rsidRPr="00FA73B6" w:rsidRDefault="005B5802"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Nhân viên y tế: 01</w:t>
      </w:r>
      <w:r w:rsidR="00FA73B6" w:rsidRPr="00FA73B6">
        <w:rPr>
          <w:rFonts w:ascii="Times New Roman" w:hAnsi="Times New Roman" w:cs="Times New Roman"/>
          <w:bCs/>
          <w:sz w:val="28"/>
          <w:szCs w:val="28"/>
          <w:lang w:val="vi-VN"/>
        </w:rPr>
        <w:t xml:space="preserve"> ( Biên chế)</w:t>
      </w:r>
    </w:p>
    <w:p w14:paraId="4B53A178" w14:textId="04B1B647" w:rsidR="005B5802" w:rsidRPr="008928C7" w:rsidRDefault="005B5802"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Nhân viên</w:t>
      </w:r>
      <w:r w:rsidR="00D426FD" w:rsidRPr="00D426FD">
        <w:rPr>
          <w:rFonts w:ascii="Times New Roman" w:hAnsi="Times New Roman" w:cs="Times New Roman"/>
          <w:bCs/>
          <w:sz w:val="28"/>
          <w:szCs w:val="28"/>
          <w:lang w:val="vi-VN"/>
        </w:rPr>
        <w:t xml:space="preserve"> </w:t>
      </w:r>
      <w:r w:rsidR="00D426FD" w:rsidRPr="00D14172">
        <w:rPr>
          <w:rFonts w:ascii="Times New Roman" w:hAnsi="Times New Roman" w:cs="Times New Roman"/>
          <w:bCs/>
          <w:sz w:val="28"/>
          <w:szCs w:val="28"/>
          <w:lang w:val="vi-VN"/>
        </w:rPr>
        <w:t xml:space="preserve">phục vụ </w:t>
      </w:r>
      <w:r w:rsidR="00D426FD" w:rsidRPr="00F30C3E">
        <w:rPr>
          <w:rFonts w:ascii="Times New Roman" w:hAnsi="Times New Roman" w:cs="Times New Roman"/>
          <w:bCs/>
          <w:sz w:val="28"/>
          <w:szCs w:val="28"/>
          <w:lang w:val="vi-VN"/>
        </w:rPr>
        <w:t>hợp đồng NĐ 111</w:t>
      </w:r>
      <w:r w:rsidR="008928C7" w:rsidRPr="008928C7">
        <w:rPr>
          <w:rFonts w:ascii="Times New Roman" w:hAnsi="Times New Roman" w:cs="Times New Roman"/>
          <w:bCs/>
          <w:sz w:val="28"/>
          <w:szCs w:val="28"/>
          <w:lang w:val="vi-VN"/>
        </w:rPr>
        <w:t>: 02</w:t>
      </w:r>
    </w:p>
    <w:p w14:paraId="0A30411A" w14:textId="77777777" w:rsidR="005B5802" w:rsidRPr="00F30C3E" w:rsidRDefault="005B5802" w:rsidP="00677ABD">
      <w:pPr>
        <w:tabs>
          <w:tab w:val="left" w:pos="4260"/>
        </w:tabs>
        <w:spacing w:after="0" w:line="312" w:lineRule="auto"/>
        <w:ind w:firstLine="567"/>
        <w:jc w:val="both"/>
        <w:rPr>
          <w:rFonts w:ascii="Times New Roman" w:hAnsi="Times New Roman" w:cs="Times New Roman"/>
          <w:bCs/>
          <w:i/>
          <w:iCs/>
          <w:sz w:val="28"/>
          <w:szCs w:val="28"/>
          <w:lang w:val="vi-VN"/>
        </w:rPr>
      </w:pPr>
      <w:r w:rsidRPr="00F30C3E">
        <w:rPr>
          <w:rFonts w:ascii="Times New Roman" w:hAnsi="Times New Roman" w:cs="Times New Roman"/>
          <w:bCs/>
          <w:i/>
          <w:iCs/>
          <w:sz w:val="28"/>
          <w:szCs w:val="28"/>
          <w:lang w:val="vi-VN"/>
        </w:rPr>
        <w:t xml:space="preserve">*  Chất lượng đội ngũ: </w:t>
      </w:r>
    </w:p>
    <w:p w14:paraId="1B796AE2" w14:textId="6809B73F" w:rsidR="00713616" w:rsidRPr="00F30C3E" w:rsidRDefault="0025140A" w:rsidP="00677ABD">
      <w:pPr>
        <w:pStyle w:val="NoSpacing"/>
        <w:spacing w:line="312" w:lineRule="auto"/>
        <w:ind w:firstLine="567"/>
        <w:jc w:val="both"/>
        <w:rPr>
          <w:sz w:val="28"/>
          <w:szCs w:val="28"/>
          <w:lang w:val="vi-VN"/>
        </w:rPr>
      </w:pPr>
      <w:r w:rsidRPr="0025140A">
        <w:rPr>
          <w:sz w:val="28"/>
          <w:szCs w:val="28"/>
          <w:lang w:val="vi-VN"/>
        </w:rPr>
        <w:t xml:space="preserve">- </w:t>
      </w:r>
      <w:r w:rsidR="00713616" w:rsidRPr="002549B6">
        <w:rPr>
          <w:sz w:val="28"/>
          <w:szCs w:val="28"/>
          <w:lang w:val="vi-VN"/>
        </w:rPr>
        <w:t>CBQL</w:t>
      </w:r>
      <w:r w:rsidR="00713616" w:rsidRPr="00F30C3E">
        <w:rPr>
          <w:sz w:val="28"/>
          <w:szCs w:val="28"/>
          <w:lang w:val="vi-VN"/>
        </w:rPr>
        <w:t>: 100% trên chuẩn (0</w:t>
      </w:r>
      <w:r w:rsidR="00A4104C" w:rsidRPr="00A4104C">
        <w:rPr>
          <w:sz w:val="28"/>
          <w:szCs w:val="28"/>
          <w:lang w:val="vi-VN"/>
        </w:rPr>
        <w:t>3</w:t>
      </w:r>
      <w:r w:rsidR="00713616" w:rsidRPr="00F30C3E">
        <w:rPr>
          <w:sz w:val="28"/>
          <w:szCs w:val="28"/>
          <w:lang w:val="vi-VN"/>
        </w:rPr>
        <w:t xml:space="preserve"> Đại học)</w:t>
      </w:r>
    </w:p>
    <w:p w14:paraId="1C061082" w14:textId="6A1DC8EE" w:rsidR="00713616" w:rsidRPr="00F30C3E" w:rsidRDefault="0025140A" w:rsidP="00677ABD">
      <w:pPr>
        <w:pStyle w:val="NoSpacing"/>
        <w:spacing w:line="312" w:lineRule="auto"/>
        <w:ind w:firstLine="567"/>
        <w:jc w:val="both"/>
        <w:rPr>
          <w:sz w:val="28"/>
          <w:szCs w:val="28"/>
          <w:lang w:val="vi-VN"/>
        </w:rPr>
      </w:pPr>
      <w:r w:rsidRPr="0025140A">
        <w:rPr>
          <w:sz w:val="28"/>
          <w:szCs w:val="28"/>
          <w:lang w:val="vi-VN"/>
        </w:rPr>
        <w:t xml:space="preserve">- </w:t>
      </w:r>
      <w:r w:rsidR="00713616" w:rsidRPr="00F30C3E">
        <w:rPr>
          <w:sz w:val="28"/>
          <w:szCs w:val="28"/>
          <w:lang w:val="vi-VN"/>
        </w:rPr>
        <w:t xml:space="preserve">GV có trình độ đào tạo từ Cao đẳng SPMN trở lên là </w:t>
      </w:r>
      <w:r w:rsidR="008928C7" w:rsidRPr="008928C7">
        <w:rPr>
          <w:sz w:val="28"/>
          <w:szCs w:val="28"/>
          <w:lang w:val="vi-VN"/>
        </w:rPr>
        <w:t>37</w:t>
      </w:r>
      <w:r w:rsidR="00713616" w:rsidRPr="00F30C3E">
        <w:rPr>
          <w:sz w:val="28"/>
          <w:szCs w:val="28"/>
          <w:lang w:val="vi-VN"/>
        </w:rPr>
        <w:t>/3</w:t>
      </w:r>
      <w:r w:rsidR="008928C7" w:rsidRPr="008928C7">
        <w:rPr>
          <w:sz w:val="28"/>
          <w:szCs w:val="28"/>
          <w:lang w:val="vi-VN"/>
        </w:rPr>
        <w:t>7</w:t>
      </w:r>
      <w:r w:rsidR="00713616" w:rsidRPr="00F30C3E">
        <w:rPr>
          <w:sz w:val="28"/>
          <w:szCs w:val="28"/>
          <w:lang w:val="vi-VN"/>
        </w:rPr>
        <w:t xml:space="preserve"> giáo viên đạt </w:t>
      </w:r>
      <w:r w:rsidR="008928C7" w:rsidRPr="008928C7">
        <w:rPr>
          <w:sz w:val="28"/>
          <w:szCs w:val="28"/>
          <w:lang w:val="vi-VN"/>
        </w:rPr>
        <w:t xml:space="preserve">100% </w:t>
      </w:r>
      <w:r w:rsidR="00713616" w:rsidRPr="00F30C3E">
        <w:rPr>
          <w:sz w:val="28"/>
          <w:szCs w:val="28"/>
          <w:lang w:val="vi-VN"/>
        </w:rPr>
        <w:t xml:space="preserve">(trong đó CĐ: </w:t>
      </w:r>
      <w:r w:rsidR="008928C7" w:rsidRPr="008928C7">
        <w:rPr>
          <w:sz w:val="28"/>
          <w:szCs w:val="28"/>
          <w:lang w:val="vi-VN"/>
        </w:rPr>
        <w:t>3</w:t>
      </w:r>
      <w:r w:rsidR="00713616" w:rsidRPr="00F30C3E">
        <w:rPr>
          <w:sz w:val="28"/>
          <w:szCs w:val="28"/>
          <w:lang w:val="vi-VN"/>
        </w:rPr>
        <w:t>/3</w:t>
      </w:r>
      <w:r w:rsidR="008928C7" w:rsidRPr="008928C7">
        <w:rPr>
          <w:sz w:val="28"/>
          <w:szCs w:val="28"/>
          <w:lang w:val="vi-VN"/>
        </w:rPr>
        <w:t>7</w:t>
      </w:r>
      <w:r w:rsidR="00713616" w:rsidRPr="00F30C3E">
        <w:rPr>
          <w:sz w:val="28"/>
          <w:szCs w:val="28"/>
          <w:lang w:val="vi-VN"/>
        </w:rPr>
        <w:t xml:space="preserve"> đạt 8%, Đại học </w:t>
      </w:r>
      <w:r w:rsidR="008928C7" w:rsidRPr="008928C7">
        <w:rPr>
          <w:sz w:val="28"/>
          <w:szCs w:val="28"/>
          <w:lang w:val="vi-VN"/>
        </w:rPr>
        <w:t>34</w:t>
      </w:r>
      <w:r w:rsidR="00713616" w:rsidRPr="00F30C3E">
        <w:rPr>
          <w:sz w:val="28"/>
          <w:szCs w:val="28"/>
          <w:lang w:val="vi-VN"/>
        </w:rPr>
        <w:t>/3</w:t>
      </w:r>
      <w:r w:rsidR="008928C7" w:rsidRPr="008928C7">
        <w:rPr>
          <w:sz w:val="28"/>
          <w:szCs w:val="28"/>
          <w:lang w:val="vi-VN"/>
        </w:rPr>
        <w:t>7</w:t>
      </w:r>
      <w:r w:rsidR="00713616" w:rsidRPr="00F30C3E">
        <w:rPr>
          <w:sz w:val="28"/>
          <w:szCs w:val="28"/>
          <w:lang w:val="vi-VN"/>
        </w:rPr>
        <w:t xml:space="preserve"> đạt </w:t>
      </w:r>
      <w:r w:rsidR="008928C7" w:rsidRPr="008928C7">
        <w:rPr>
          <w:sz w:val="28"/>
          <w:szCs w:val="28"/>
          <w:lang w:val="vi-VN"/>
        </w:rPr>
        <w:t>92</w:t>
      </w:r>
      <w:r w:rsidR="00713616" w:rsidRPr="00F30C3E">
        <w:rPr>
          <w:sz w:val="28"/>
          <w:szCs w:val="28"/>
          <w:lang w:val="vi-VN"/>
        </w:rPr>
        <w:t>%)</w:t>
      </w:r>
    </w:p>
    <w:p w14:paraId="2FB40BBE" w14:textId="33A86862" w:rsidR="00713616" w:rsidRPr="00F30C3E" w:rsidRDefault="0025140A" w:rsidP="00677ABD">
      <w:pPr>
        <w:pStyle w:val="NoSpacing"/>
        <w:spacing w:line="312" w:lineRule="auto"/>
        <w:ind w:firstLine="567"/>
        <w:jc w:val="both"/>
        <w:rPr>
          <w:sz w:val="28"/>
          <w:szCs w:val="28"/>
          <w:lang w:val="vi-VN"/>
        </w:rPr>
      </w:pPr>
      <w:r w:rsidRPr="0025140A">
        <w:rPr>
          <w:sz w:val="28"/>
          <w:szCs w:val="28"/>
          <w:lang w:val="vi-VN"/>
        </w:rPr>
        <w:t xml:space="preserve">- </w:t>
      </w:r>
      <w:r w:rsidR="00713616" w:rsidRPr="00F30C3E">
        <w:rPr>
          <w:sz w:val="28"/>
          <w:szCs w:val="28"/>
          <w:lang w:val="vi-VN"/>
        </w:rPr>
        <w:t>Nhân viên nuôi dưỡng và hành chính: 100% trình độ đạt chuẩn trở lên (Đại học: 0</w:t>
      </w:r>
      <w:r w:rsidR="008928C7" w:rsidRPr="008928C7">
        <w:rPr>
          <w:sz w:val="28"/>
          <w:szCs w:val="28"/>
          <w:lang w:val="vi-VN"/>
        </w:rPr>
        <w:t>2</w:t>
      </w:r>
      <w:r w:rsidR="00713616" w:rsidRPr="00F30C3E">
        <w:rPr>
          <w:sz w:val="28"/>
          <w:szCs w:val="28"/>
          <w:lang w:val="vi-VN"/>
        </w:rPr>
        <w:t>; CĐ: 0</w:t>
      </w:r>
      <w:r w:rsidR="008928C7" w:rsidRPr="008928C7">
        <w:rPr>
          <w:sz w:val="28"/>
          <w:szCs w:val="28"/>
          <w:lang w:val="vi-VN"/>
        </w:rPr>
        <w:t>1</w:t>
      </w:r>
      <w:r w:rsidR="00713616" w:rsidRPr="00F30C3E">
        <w:rPr>
          <w:sz w:val="28"/>
          <w:szCs w:val="28"/>
          <w:lang w:val="vi-VN"/>
        </w:rPr>
        <w:t xml:space="preserve">; TC: </w:t>
      </w:r>
      <w:r w:rsidR="008928C7" w:rsidRPr="008928C7">
        <w:rPr>
          <w:sz w:val="28"/>
          <w:szCs w:val="28"/>
          <w:lang w:val="vi-VN"/>
        </w:rPr>
        <w:t>0</w:t>
      </w:r>
      <w:r w:rsidR="00E32474" w:rsidRPr="0025140A">
        <w:rPr>
          <w:sz w:val="28"/>
          <w:szCs w:val="28"/>
          <w:lang w:val="vi-VN"/>
        </w:rPr>
        <w:t>8</w:t>
      </w:r>
      <w:r w:rsidR="00713616" w:rsidRPr="00F30C3E">
        <w:rPr>
          <w:sz w:val="28"/>
          <w:szCs w:val="28"/>
          <w:lang w:val="vi-VN"/>
        </w:rPr>
        <w:t>).</w:t>
      </w:r>
    </w:p>
    <w:p w14:paraId="29333A90" w14:textId="7EE408B3" w:rsidR="00713616" w:rsidRPr="00F30C3E" w:rsidRDefault="0025140A" w:rsidP="00677ABD">
      <w:pPr>
        <w:pStyle w:val="NoSpacing"/>
        <w:spacing w:line="312" w:lineRule="auto"/>
        <w:ind w:firstLine="567"/>
        <w:jc w:val="both"/>
        <w:rPr>
          <w:sz w:val="28"/>
          <w:szCs w:val="28"/>
          <w:lang w:val="vi-VN"/>
        </w:rPr>
      </w:pPr>
      <w:r w:rsidRPr="0025140A">
        <w:rPr>
          <w:sz w:val="28"/>
          <w:szCs w:val="28"/>
          <w:lang w:val="vi-VN"/>
        </w:rPr>
        <w:t xml:space="preserve">- </w:t>
      </w:r>
      <w:r w:rsidR="00713616" w:rsidRPr="00F30C3E">
        <w:rPr>
          <w:sz w:val="28"/>
          <w:szCs w:val="28"/>
          <w:lang w:val="vi-VN"/>
        </w:rPr>
        <w:t>Nhân viên LCBV: 0</w:t>
      </w:r>
      <w:r w:rsidR="008928C7" w:rsidRPr="008928C7">
        <w:rPr>
          <w:sz w:val="28"/>
          <w:szCs w:val="28"/>
          <w:lang w:val="vi-VN"/>
        </w:rPr>
        <w:t>2</w:t>
      </w:r>
      <w:r w:rsidR="00713616" w:rsidRPr="00F30C3E">
        <w:rPr>
          <w:sz w:val="28"/>
          <w:szCs w:val="28"/>
          <w:lang w:val="vi-VN"/>
        </w:rPr>
        <w:t xml:space="preserve"> chưa thường xuyên được tham gia bồi dưỡng nghiệp vụ </w:t>
      </w:r>
      <w:r w:rsidR="008928C7" w:rsidRPr="008928C7">
        <w:rPr>
          <w:sz w:val="28"/>
          <w:szCs w:val="28"/>
          <w:lang w:val="vi-VN"/>
        </w:rPr>
        <w:t>bảo vệ</w:t>
      </w:r>
      <w:r w:rsidR="00713616" w:rsidRPr="00F30C3E">
        <w:rPr>
          <w:sz w:val="28"/>
          <w:szCs w:val="28"/>
          <w:lang w:val="vi-VN"/>
        </w:rPr>
        <w:t>.</w:t>
      </w:r>
    </w:p>
    <w:p w14:paraId="224FC809" w14:textId="35F0DE8C" w:rsidR="009E02B7" w:rsidRPr="00F30C3E" w:rsidRDefault="009E02B7"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Công tác phát triển Đảng: Trong năm học Chi bộ nhà trường giới thiệu được 0</w:t>
      </w:r>
      <w:r w:rsidR="008928C7" w:rsidRPr="008928C7">
        <w:rPr>
          <w:rFonts w:ascii="Times New Roman" w:hAnsi="Times New Roman" w:cs="Times New Roman"/>
          <w:sz w:val="28"/>
          <w:szCs w:val="28"/>
          <w:lang w:val="vi-VN"/>
        </w:rPr>
        <w:t>3</w:t>
      </w:r>
      <w:r w:rsidRPr="00F30C3E">
        <w:rPr>
          <w:rFonts w:ascii="Times New Roman" w:hAnsi="Times New Roman" w:cs="Times New Roman"/>
          <w:sz w:val="28"/>
          <w:szCs w:val="28"/>
          <w:lang w:val="vi-VN"/>
        </w:rPr>
        <w:t xml:space="preserve"> quần chúng đi học lớp bồi dưỡng kết nạp Đảng và hiện đang giúp đỡ 02 quần chúng phát triển để đủ điều kiện kết nạp trong thời gian tới; hoàn thành hồ sơ chuyển đảng chính thức cho 0</w:t>
      </w:r>
      <w:r w:rsidR="008928C7" w:rsidRPr="008928C7">
        <w:rPr>
          <w:rFonts w:ascii="Times New Roman" w:hAnsi="Times New Roman" w:cs="Times New Roman"/>
          <w:sz w:val="28"/>
          <w:szCs w:val="28"/>
          <w:lang w:val="vi-VN"/>
        </w:rPr>
        <w:t>3</w:t>
      </w:r>
      <w:r w:rsidRPr="00F30C3E">
        <w:rPr>
          <w:rFonts w:ascii="Times New Roman" w:hAnsi="Times New Roman" w:cs="Times New Roman"/>
          <w:sz w:val="28"/>
          <w:szCs w:val="28"/>
          <w:lang w:val="vi-VN"/>
        </w:rPr>
        <w:t xml:space="preserve"> đảng viên dự bị. Tổng số CBGV là đảng viên </w:t>
      </w:r>
      <w:r w:rsidR="008928C7" w:rsidRPr="008E0CB1">
        <w:rPr>
          <w:rFonts w:ascii="Times New Roman" w:hAnsi="Times New Roman" w:cs="Times New Roman"/>
          <w:sz w:val="28"/>
          <w:szCs w:val="28"/>
          <w:lang w:val="vi-VN"/>
        </w:rPr>
        <w:t>2</w:t>
      </w:r>
      <w:r w:rsidR="00A8590D" w:rsidRPr="008E0CB1">
        <w:rPr>
          <w:rFonts w:ascii="Times New Roman" w:hAnsi="Times New Roman" w:cs="Times New Roman"/>
          <w:sz w:val="28"/>
          <w:szCs w:val="28"/>
          <w:lang w:val="vi-VN"/>
        </w:rPr>
        <w:t>0</w:t>
      </w:r>
      <w:r w:rsidRPr="00F30C3E">
        <w:rPr>
          <w:rFonts w:ascii="Times New Roman" w:hAnsi="Times New Roman" w:cs="Times New Roman"/>
          <w:sz w:val="28"/>
          <w:szCs w:val="28"/>
          <w:lang w:val="vi-VN"/>
        </w:rPr>
        <w:t>/</w:t>
      </w:r>
      <w:r w:rsidR="008928C7" w:rsidRPr="008E0CB1">
        <w:rPr>
          <w:rFonts w:ascii="Times New Roman" w:hAnsi="Times New Roman" w:cs="Times New Roman"/>
          <w:sz w:val="28"/>
          <w:szCs w:val="28"/>
          <w:lang w:val="vi-VN"/>
        </w:rPr>
        <w:t>52</w:t>
      </w:r>
      <w:r w:rsidRPr="00F30C3E">
        <w:rPr>
          <w:rFonts w:ascii="Times New Roman" w:hAnsi="Times New Roman" w:cs="Times New Roman"/>
          <w:sz w:val="28"/>
          <w:szCs w:val="28"/>
          <w:lang w:val="vi-VN"/>
        </w:rPr>
        <w:t xml:space="preserve"> đạt tỷ lệ </w:t>
      </w:r>
      <w:r w:rsidR="001C11D2" w:rsidRPr="008E0CB1">
        <w:rPr>
          <w:rFonts w:ascii="Times New Roman" w:hAnsi="Times New Roman" w:cs="Times New Roman"/>
          <w:sz w:val="28"/>
          <w:szCs w:val="28"/>
          <w:lang w:val="vi-VN"/>
        </w:rPr>
        <w:t>38</w:t>
      </w:r>
      <w:r w:rsidRPr="00F30C3E">
        <w:rPr>
          <w:rFonts w:ascii="Times New Roman" w:hAnsi="Times New Roman" w:cs="Times New Roman"/>
          <w:sz w:val="28"/>
          <w:szCs w:val="28"/>
          <w:lang w:val="vi-VN"/>
        </w:rPr>
        <w:t>%.</w:t>
      </w:r>
    </w:p>
    <w:p w14:paraId="70F2C9C8" w14:textId="6AA448F3" w:rsidR="00BC44B2" w:rsidRPr="00F30C3E" w:rsidRDefault="00F8564F" w:rsidP="00677ABD">
      <w:pPr>
        <w:spacing w:after="0" w:line="312" w:lineRule="auto"/>
        <w:ind w:firstLine="567"/>
        <w:jc w:val="both"/>
        <w:rPr>
          <w:rFonts w:ascii="Times New Roman" w:hAnsi="Times New Roman" w:cs="Times New Roman"/>
          <w:sz w:val="28"/>
          <w:szCs w:val="28"/>
          <w:lang w:val="vi-VN"/>
        </w:rPr>
      </w:pPr>
      <w:r>
        <w:rPr>
          <w:rFonts w:ascii="Times New Roman Bold" w:eastAsia="MS Mincho" w:hAnsi="Times New Roman Bold" w:cs="Times New Roman"/>
          <w:b/>
          <w:spacing w:val="-4"/>
          <w:sz w:val="28"/>
          <w:szCs w:val="28"/>
          <w:lang w:val="pt-BR"/>
        </w:rPr>
        <w:t>3</w:t>
      </w:r>
      <w:r w:rsidR="00BC44B2" w:rsidRPr="00DB61A9">
        <w:rPr>
          <w:rFonts w:ascii="Times New Roman Bold" w:eastAsia="MS Mincho" w:hAnsi="Times New Roman Bold" w:cs="Times New Roman"/>
          <w:b/>
          <w:spacing w:val="-4"/>
          <w:sz w:val="28"/>
          <w:szCs w:val="28"/>
          <w:lang w:val="pt-BR"/>
        </w:rPr>
        <w:t>. Công tác phát triển trường lớp và tăng cường cơ sở vật chất, thiết bị</w:t>
      </w:r>
    </w:p>
    <w:p w14:paraId="70C1D79A" w14:textId="77777777" w:rsidR="00DB61A9" w:rsidRPr="00F30C3E" w:rsidRDefault="00DB61A9" w:rsidP="00677ABD">
      <w:pPr>
        <w:spacing w:after="0" w:line="312" w:lineRule="auto"/>
        <w:ind w:firstLine="567"/>
        <w:jc w:val="both"/>
        <w:rPr>
          <w:rFonts w:ascii="Times New Roman" w:hAnsi="Times New Roman" w:cs="Times New Roman"/>
          <w:b/>
          <w:sz w:val="28"/>
          <w:szCs w:val="28"/>
          <w:lang w:val="vi-VN"/>
        </w:rPr>
      </w:pPr>
      <w:r w:rsidRPr="00F30C3E">
        <w:rPr>
          <w:rFonts w:ascii="Times New Roman" w:hAnsi="Times New Roman" w:cs="Times New Roman"/>
          <w:b/>
          <w:sz w:val="28"/>
          <w:szCs w:val="28"/>
          <w:lang w:val="vi-VN"/>
        </w:rPr>
        <w:t>* Quy mô:</w:t>
      </w:r>
    </w:p>
    <w:p w14:paraId="7191303E" w14:textId="625B4A74" w:rsidR="00105452" w:rsidRPr="00F30C3E" w:rsidRDefault="00105452" w:rsidP="00677ABD">
      <w:pPr>
        <w:spacing w:after="0" w:line="312" w:lineRule="auto"/>
        <w:ind w:firstLine="567"/>
        <w:jc w:val="both"/>
        <w:rPr>
          <w:rFonts w:ascii="Times New Roman" w:hAnsi="Times New Roman" w:cs="Times New Roman"/>
          <w:bCs/>
          <w:iCs/>
          <w:sz w:val="28"/>
          <w:szCs w:val="28"/>
          <w:lang w:val="vi-VN"/>
        </w:rPr>
      </w:pPr>
      <w:r w:rsidRPr="00105452">
        <w:rPr>
          <w:rFonts w:ascii="Times New Roman" w:hAnsi="Times New Roman" w:cs="Times New Roman"/>
          <w:sz w:val="28"/>
          <w:szCs w:val="28"/>
          <w:lang w:val="vi-VN"/>
        </w:rPr>
        <w:t>- Tổng số trẻ</w:t>
      </w:r>
      <w:r w:rsidRPr="00F30C3E">
        <w:rPr>
          <w:rFonts w:ascii="Times New Roman" w:hAnsi="Times New Roman" w:cs="Times New Roman"/>
          <w:sz w:val="28"/>
          <w:szCs w:val="28"/>
          <w:lang w:val="vi-VN"/>
        </w:rPr>
        <w:t xml:space="preserve"> toàn trường/tổng số nhóm lớp:</w:t>
      </w:r>
      <w:r w:rsidRPr="00F30C3E">
        <w:rPr>
          <w:rFonts w:ascii="Times New Roman" w:hAnsi="Times New Roman" w:cs="Times New Roman"/>
          <w:bCs/>
          <w:iCs/>
          <w:color w:val="0000FF"/>
          <w:sz w:val="28"/>
          <w:szCs w:val="28"/>
          <w:lang w:val="vi-VN"/>
        </w:rPr>
        <w:t xml:space="preserve"> </w:t>
      </w:r>
      <w:r w:rsidRPr="00F30C3E">
        <w:rPr>
          <w:rFonts w:ascii="Times New Roman" w:hAnsi="Times New Roman" w:cs="Times New Roman"/>
          <w:bCs/>
          <w:iCs/>
          <w:sz w:val="28"/>
          <w:szCs w:val="28"/>
          <w:lang w:val="vi-VN"/>
        </w:rPr>
        <w:t xml:space="preserve">Nhà trường đã tuyển sinh được </w:t>
      </w:r>
      <w:r w:rsidR="00573AAE" w:rsidRPr="00573AAE">
        <w:rPr>
          <w:rFonts w:ascii="Times New Roman" w:hAnsi="Times New Roman" w:cs="Times New Roman"/>
          <w:bCs/>
          <w:iCs/>
          <w:sz w:val="28"/>
          <w:szCs w:val="28"/>
          <w:lang w:val="vi-VN"/>
        </w:rPr>
        <w:t>540</w:t>
      </w:r>
      <w:r w:rsidRPr="00F30C3E">
        <w:rPr>
          <w:rFonts w:ascii="Times New Roman" w:hAnsi="Times New Roman" w:cs="Times New Roman"/>
          <w:bCs/>
          <w:iCs/>
          <w:sz w:val="28"/>
          <w:szCs w:val="28"/>
          <w:lang w:val="vi-VN"/>
        </w:rPr>
        <w:t xml:space="preserve"> học sinh/1</w:t>
      </w:r>
      <w:r w:rsidR="00573AAE" w:rsidRPr="00573AAE">
        <w:rPr>
          <w:rFonts w:ascii="Times New Roman" w:hAnsi="Times New Roman" w:cs="Times New Roman"/>
          <w:bCs/>
          <w:iCs/>
          <w:sz w:val="28"/>
          <w:szCs w:val="28"/>
          <w:lang w:val="vi-VN"/>
        </w:rPr>
        <w:t>6</w:t>
      </w:r>
      <w:r w:rsidRPr="00F30C3E">
        <w:rPr>
          <w:rFonts w:ascii="Times New Roman" w:hAnsi="Times New Roman" w:cs="Times New Roman"/>
          <w:bCs/>
          <w:iCs/>
          <w:sz w:val="28"/>
          <w:szCs w:val="28"/>
          <w:lang w:val="vi-VN"/>
        </w:rPr>
        <w:t xml:space="preserve"> nhóm, lớp.</w:t>
      </w:r>
    </w:p>
    <w:p w14:paraId="69F4A1EC" w14:textId="77777777" w:rsidR="00105452" w:rsidRPr="00F30C3E" w:rsidRDefault="00105452"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xml:space="preserve">- Chia ra các độ tuổi; bình quân trẻ/lớp các độ tuổi: </w:t>
      </w:r>
    </w:p>
    <w:p w14:paraId="68F4CE0C" w14:textId="07C0BFB2" w:rsidR="00105452" w:rsidRPr="00F30C3E" w:rsidRDefault="00105452" w:rsidP="00677ABD">
      <w:pPr>
        <w:spacing w:after="0" w:line="312" w:lineRule="auto"/>
        <w:ind w:firstLine="567"/>
        <w:jc w:val="both"/>
        <w:rPr>
          <w:rFonts w:ascii="Times New Roman" w:hAnsi="Times New Roman" w:cs="Times New Roman"/>
          <w:bCs/>
          <w:iCs/>
          <w:spacing w:val="-6"/>
          <w:sz w:val="28"/>
          <w:szCs w:val="28"/>
          <w:lang w:val="vi-VN"/>
        </w:rPr>
      </w:pPr>
      <w:r w:rsidRPr="00F30C3E">
        <w:rPr>
          <w:rFonts w:ascii="Times New Roman" w:hAnsi="Times New Roman" w:cs="Times New Roman"/>
          <w:bCs/>
          <w:iCs/>
          <w:spacing w:val="-6"/>
          <w:sz w:val="28"/>
          <w:szCs w:val="28"/>
          <w:lang w:val="vi-VN"/>
        </w:rPr>
        <w:lastRenderedPageBreak/>
        <w:t>+ Trẻ 5 tuổi: 1</w:t>
      </w:r>
      <w:r w:rsidR="00573AAE" w:rsidRPr="003A5003">
        <w:rPr>
          <w:rFonts w:ascii="Times New Roman" w:hAnsi="Times New Roman" w:cs="Times New Roman"/>
          <w:bCs/>
          <w:iCs/>
          <w:spacing w:val="-6"/>
          <w:sz w:val="28"/>
          <w:szCs w:val="28"/>
          <w:lang w:val="vi-VN"/>
        </w:rPr>
        <w:t>93</w:t>
      </w:r>
      <w:r w:rsidRPr="00F30C3E">
        <w:rPr>
          <w:rFonts w:ascii="Times New Roman" w:hAnsi="Times New Roman" w:cs="Times New Roman"/>
          <w:bCs/>
          <w:iCs/>
          <w:spacing w:val="-6"/>
          <w:sz w:val="28"/>
          <w:szCs w:val="28"/>
          <w:lang w:val="vi-VN"/>
        </w:rPr>
        <w:t xml:space="preserve"> trẻ/0</w:t>
      </w:r>
      <w:r w:rsidR="00573AAE" w:rsidRPr="003A5003">
        <w:rPr>
          <w:rFonts w:ascii="Times New Roman" w:hAnsi="Times New Roman" w:cs="Times New Roman"/>
          <w:bCs/>
          <w:iCs/>
          <w:spacing w:val="-6"/>
          <w:sz w:val="28"/>
          <w:szCs w:val="28"/>
          <w:lang w:val="vi-VN"/>
        </w:rPr>
        <w:t>5</w:t>
      </w:r>
      <w:r w:rsidRPr="00F30C3E">
        <w:rPr>
          <w:rFonts w:ascii="Times New Roman" w:hAnsi="Times New Roman" w:cs="Times New Roman"/>
          <w:bCs/>
          <w:iCs/>
          <w:spacing w:val="-6"/>
          <w:sz w:val="28"/>
          <w:szCs w:val="28"/>
          <w:lang w:val="vi-VN"/>
        </w:rPr>
        <w:t xml:space="preserve"> lớp; Bình quận:</w:t>
      </w:r>
      <w:r w:rsidR="00977C5C" w:rsidRPr="00F30C3E">
        <w:rPr>
          <w:rFonts w:ascii="Times New Roman" w:hAnsi="Times New Roman" w:cs="Times New Roman"/>
          <w:bCs/>
          <w:iCs/>
          <w:spacing w:val="-6"/>
          <w:sz w:val="28"/>
          <w:szCs w:val="28"/>
          <w:lang w:val="vi-VN"/>
        </w:rPr>
        <w:t xml:space="preserve"> 3</w:t>
      </w:r>
      <w:r w:rsidR="00573AAE" w:rsidRPr="003A5003">
        <w:rPr>
          <w:rFonts w:ascii="Times New Roman" w:hAnsi="Times New Roman" w:cs="Times New Roman"/>
          <w:bCs/>
          <w:iCs/>
          <w:spacing w:val="-6"/>
          <w:sz w:val="28"/>
          <w:szCs w:val="28"/>
          <w:lang w:val="vi-VN"/>
        </w:rPr>
        <w:t>8</w:t>
      </w:r>
      <w:r w:rsidR="00977C5C" w:rsidRPr="00F30C3E">
        <w:rPr>
          <w:rFonts w:ascii="Times New Roman" w:hAnsi="Times New Roman" w:cs="Times New Roman"/>
          <w:bCs/>
          <w:iCs/>
          <w:spacing w:val="-6"/>
          <w:sz w:val="28"/>
          <w:szCs w:val="28"/>
          <w:lang w:val="vi-VN"/>
        </w:rPr>
        <w:t>,</w:t>
      </w:r>
      <w:r w:rsidR="00573AAE" w:rsidRPr="003A5003">
        <w:rPr>
          <w:rFonts w:ascii="Times New Roman" w:hAnsi="Times New Roman" w:cs="Times New Roman"/>
          <w:bCs/>
          <w:iCs/>
          <w:spacing w:val="-6"/>
          <w:sz w:val="28"/>
          <w:szCs w:val="28"/>
          <w:lang w:val="vi-VN"/>
        </w:rPr>
        <w:t>6</w:t>
      </w:r>
      <w:r w:rsidR="00977C5C" w:rsidRPr="00F30C3E">
        <w:rPr>
          <w:rFonts w:ascii="Times New Roman" w:hAnsi="Times New Roman" w:cs="Times New Roman"/>
          <w:bCs/>
          <w:iCs/>
          <w:spacing w:val="-6"/>
          <w:sz w:val="28"/>
          <w:szCs w:val="28"/>
          <w:lang w:val="vi-VN"/>
        </w:rPr>
        <w:t xml:space="preserve"> trẻ/lớp</w:t>
      </w:r>
    </w:p>
    <w:p w14:paraId="1291911B" w14:textId="10FF354D" w:rsidR="00105452" w:rsidRPr="00F30C3E" w:rsidRDefault="00105452" w:rsidP="00677ABD">
      <w:pPr>
        <w:spacing w:after="0" w:line="312" w:lineRule="auto"/>
        <w:ind w:firstLine="567"/>
        <w:jc w:val="both"/>
        <w:rPr>
          <w:rFonts w:ascii="Times New Roman" w:hAnsi="Times New Roman" w:cs="Times New Roman"/>
          <w:bCs/>
          <w:iCs/>
          <w:sz w:val="28"/>
          <w:szCs w:val="28"/>
          <w:lang w:val="vi-VN"/>
        </w:rPr>
      </w:pPr>
      <w:r w:rsidRPr="00F30C3E">
        <w:rPr>
          <w:rFonts w:ascii="Times New Roman" w:hAnsi="Times New Roman" w:cs="Times New Roman"/>
          <w:bCs/>
          <w:iCs/>
          <w:sz w:val="28"/>
          <w:szCs w:val="28"/>
          <w:lang w:val="vi-VN"/>
        </w:rPr>
        <w:t>+ Trẻ 4 tuổi: 1</w:t>
      </w:r>
      <w:r w:rsidR="00573AAE" w:rsidRPr="00573AAE">
        <w:rPr>
          <w:rFonts w:ascii="Times New Roman" w:hAnsi="Times New Roman" w:cs="Times New Roman"/>
          <w:bCs/>
          <w:iCs/>
          <w:sz w:val="28"/>
          <w:szCs w:val="28"/>
          <w:lang w:val="vi-VN"/>
        </w:rPr>
        <w:t>97</w:t>
      </w:r>
      <w:r w:rsidRPr="00F30C3E">
        <w:rPr>
          <w:rFonts w:ascii="Times New Roman" w:hAnsi="Times New Roman" w:cs="Times New Roman"/>
          <w:bCs/>
          <w:iCs/>
          <w:sz w:val="28"/>
          <w:szCs w:val="28"/>
          <w:lang w:val="vi-VN"/>
        </w:rPr>
        <w:t xml:space="preserve"> trẻ/0</w:t>
      </w:r>
      <w:r w:rsidR="00573AAE" w:rsidRPr="00573AAE">
        <w:rPr>
          <w:rFonts w:ascii="Times New Roman" w:hAnsi="Times New Roman" w:cs="Times New Roman"/>
          <w:bCs/>
          <w:iCs/>
          <w:sz w:val="28"/>
          <w:szCs w:val="28"/>
          <w:lang w:val="vi-VN"/>
        </w:rPr>
        <w:t>5</w:t>
      </w:r>
      <w:r w:rsidRPr="00F30C3E">
        <w:rPr>
          <w:rFonts w:ascii="Times New Roman" w:hAnsi="Times New Roman" w:cs="Times New Roman"/>
          <w:bCs/>
          <w:iCs/>
          <w:sz w:val="28"/>
          <w:szCs w:val="28"/>
          <w:lang w:val="vi-VN"/>
        </w:rPr>
        <w:t xml:space="preserve"> lớp; Bình quận: 3</w:t>
      </w:r>
      <w:r w:rsidR="00573AAE" w:rsidRPr="00573AAE">
        <w:rPr>
          <w:rFonts w:ascii="Times New Roman" w:hAnsi="Times New Roman" w:cs="Times New Roman"/>
          <w:bCs/>
          <w:iCs/>
          <w:sz w:val="28"/>
          <w:szCs w:val="28"/>
          <w:lang w:val="vi-VN"/>
        </w:rPr>
        <w:t>9,4</w:t>
      </w:r>
      <w:r w:rsidRPr="00F30C3E">
        <w:rPr>
          <w:rFonts w:ascii="Times New Roman" w:hAnsi="Times New Roman" w:cs="Times New Roman"/>
          <w:bCs/>
          <w:iCs/>
          <w:sz w:val="28"/>
          <w:szCs w:val="28"/>
          <w:lang w:val="vi-VN"/>
        </w:rPr>
        <w:t xml:space="preserve"> trẻ/lớp.</w:t>
      </w:r>
    </w:p>
    <w:p w14:paraId="75787E1D" w14:textId="794E8B83" w:rsidR="00105452" w:rsidRPr="00F30C3E" w:rsidRDefault="00105452" w:rsidP="00677ABD">
      <w:pPr>
        <w:spacing w:after="0" w:line="312" w:lineRule="auto"/>
        <w:ind w:firstLine="567"/>
        <w:jc w:val="both"/>
        <w:rPr>
          <w:rFonts w:ascii="Times New Roman" w:hAnsi="Times New Roman" w:cs="Times New Roman"/>
          <w:bCs/>
          <w:iCs/>
          <w:sz w:val="28"/>
          <w:szCs w:val="28"/>
          <w:lang w:val="vi-VN"/>
        </w:rPr>
      </w:pPr>
      <w:r w:rsidRPr="00F30C3E">
        <w:rPr>
          <w:rFonts w:ascii="Times New Roman" w:hAnsi="Times New Roman" w:cs="Times New Roman"/>
          <w:bCs/>
          <w:iCs/>
          <w:sz w:val="28"/>
          <w:szCs w:val="28"/>
          <w:lang w:val="vi-VN"/>
        </w:rPr>
        <w:t>+ Trẻ 3 tuổi: 1</w:t>
      </w:r>
      <w:r w:rsidR="00573AAE" w:rsidRPr="00573AAE">
        <w:rPr>
          <w:rFonts w:ascii="Times New Roman" w:hAnsi="Times New Roman" w:cs="Times New Roman"/>
          <w:bCs/>
          <w:iCs/>
          <w:sz w:val="28"/>
          <w:szCs w:val="28"/>
          <w:lang w:val="vi-VN"/>
        </w:rPr>
        <w:t>18</w:t>
      </w:r>
      <w:r w:rsidRPr="00F30C3E">
        <w:rPr>
          <w:rFonts w:ascii="Times New Roman" w:hAnsi="Times New Roman" w:cs="Times New Roman"/>
          <w:bCs/>
          <w:iCs/>
          <w:sz w:val="28"/>
          <w:szCs w:val="28"/>
          <w:lang w:val="vi-VN"/>
        </w:rPr>
        <w:t xml:space="preserve"> trẻ /04 lớp; Bình quận: </w:t>
      </w:r>
      <w:r w:rsidR="00977C5C" w:rsidRPr="00F30C3E">
        <w:rPr>
          <w:rFonts w:ascii="Times New Roman" w:hAnsi="Times New Roman" w:cs="Times New Roman"/>
          <w:bCs/>
          <w:iCs/>
          <w:sz w:val="28"/>
          <w:szCs w:val="28"/>
          <w:lang w:val="vi-VN"/>
        </w:rPr>
        <w:t>2</w:t>
      </w:r>
      <w:r w:rsidR="00573AAE" w:rsidRPr="00573AAE">
        <w:rPr>
          <w:rFonts w:ascii="Times New Roman" w:hAnsi="Times New Roman" w:cs="Times New Roman"/>
          <w:bCs/>
          <w:iCs/>
          <w:sz w:val="28"/>
          <w:szCs w:val="28"/>
          <w:lang w:val="vi-VN"/>
        </w:rPr>
        <w:t>9,5</w:t>
      </w:r>
      <w:r w:rsidRPr="00F30C3E">
        <w:rPr>
          <w:rFonts w:ascii="Times New Roman" w:hAnsi="Times New Roman" w:cs="Times New Roman"/>
          <w:bCs/>
          <w:iCs/>
          <w:sz w:val="28"/>
          <w:szCs w:val="28"/>
          <w:lang w:val="vi-VN"/>
        </w:rPr>
        <w:t xml:space="preserve"> trẻ/lớp.</w:t>
      </w:r>
    </w:p>
    <w:p w14:paraId="2A8B1F6A" w14:textId="3D65D32D" w:rsidR="00105452" w:rsidRPr="00F30C3E" w:rsidRDefault="00105452"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bCs/>
          <w:iCs/>
          <w:sz w:val="28"/>
          <w:szCs w:val="28"/>
          <w:lang w:val="vi-VN"/>
        </w:rPr>
        <w:t xml:space="preserve">+ Trẻ nhà trẻ: </w:t>
      </w:r>
      <w:r w:rsidR="00573AAE" w:rsidRPr="00573AAE">
        <w:rPr>
          <w:rFonts w:ascii="Times New Roman" w:hAnsi="Times New Roman" w:cs="Times New Roman"/>
          <w:bCs/>
          <w:iCs/>
          <w:sz w:val="28"/>
          <w:szCs w:val="28"/>
          <w:lang w:val="vi-VN"/>
        </w:rPr>
        <w:t>50</w:t>
      </w:r>
      <w:r w:rsidRPr="00F30C3E">
        <w:rPr>
          <w:rFonts w:ascii="Times New Roman" w:hAnsi="Times New Roman" w:cs="Times New Roman"/>
          <w:bCs/>
          <w:iCs/>
          <w:sz w:val="28"/>
          <w:szCs w:val="28"/>
          <w:lang w:val="vi-VN"/>
        </w:rPr>
        <w:t xml:space="preserve"> trẻ/0</w:t>
      </w:r>
      <w:r w:rsidR="00573AAE" w:rsidRPr="00573AAE">
        <w:rPr>
          <w:rFonts w:ascii="Times New Roman" w:hAnsi="Times New Roman" w:cs="Times New Roman"/>
          <w:bCs/>
          <w:iCs/>
          <w:sz w:val="28"/>
          <w:szCs w:val="28"/>
          <w:lang w:val="vi-VN"/>
        </w:rPr>
        <w:t>2</w:t>
      </w:r>
      <w:r w:rsidRPr="00F30C3E">
        <w:rPr>
          <w:rFonts w:ascii="Times New Roman" w:hAnsi="Times New Roman" w:cs="Times New Roman"/>
          <w:bCs/>
          <w:iCs/>
          <w:sz w:val="28"/>
          <w:szCs w:val="28"/>
          <w:lang w:val="vi-VN"/>
        </w:rPr>
        <w:t xml:space="preserve"> nhóm</w:t>
      </w:r>
      <w:r w:rsidRPr="00F30C3E">
        <w:rPr>
          <w:rFonts w:ascii="Times New Roman" w:hAnsi="Times New Roman" w:cs="Times New Roman"/>
          <w:sz w:val="28"/>
          <w:szCs w:val="28"/>
          <w:lang w:val="vi-VN"/>
        </w:rPr>
        <w:t xml:space="preserve">; </w:t>
      </w:r>
      <w:r w:rsidRPr="00F30C3E">
        <w:rPr>
          <w:rFonts w:ascii="Times New Roman" w:hAnsi="Times New Roman" w:cs="Times New Roman"/>
          <w:bCs/>
          <w:iCs/>
          <w:sz w:val="28"/>
          <w:szCs w:val="28"/>
          <w:lang w:val="vi-VN"/>
        </w:rPr>
        <w:t>Bình quận: 2</w:t>
      </w:r>
      <w:r w:rsidR="00573AAE" w:rsidRPr="00573AAE">
        <w:rPr>
          <w:rFonts w:ascii="Times New Roman" w:hAnsi="Times New Roman" w:cs="Times New Roman"/>
          <w:bCs/>
          <w:iCs/>
          <w:sz w:val="28"/>
          <w:szCs w:val="28"/>
          <w:lang w:val="vi-VN"/>
        </w:rPr>
        <w:t>5</w:t>
      </w:r>
      <w:r w:rsidRPr="00F30C3E">
        <w:rPr>
          <w:rFonts w:ascii="Times New Roman" w:hAnsi="Times New Roman" w:cs="Times New Roman"/>
          <w:bCs/>
          <w:iCs/>
          <w:sz w:val="28"/>
          <w:szCs w:val="28"/>
          <w:lang w:val="vi-VN"/>
        </w:rPr>
        <w:t>trẻ/nhóm</w:t>
      </w:r>
    </w:p>
    <w:p w14:paraId="3640E92B" w14:textId="50052B90" w:rsidR="00105452" w:rsidRPr="00F30C3E" w:rsidRDefault="00105452"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xml:space="preserve">- Tỷ lệ huy động trẻ ra lớp các độ tuổi: </w:t>
      </w:r>
      <w:r w:rsidR="00CA1DF5" w:rsidRPr="00F30C3E">
        <w:rPr>
          <w:rFonts w:ascii="Times New Roman" w:hAnsi="Times New Roman" w:cs="Times New Roman"/>
          <w:sz w:val="28"/>
          <w:szCs w:val="28"/>
          <w:lang w:val="vi-VN"/>
        </w:rPr>
        <w:t>Đảm bảo đạt tỷ lệ 100% theo chỉ tiêu UBND quận giao</w:t>
      </w:r>
      <w:r w:rsidR="00412691" w:rsidRPr="00F30C3E">
        <w:rPr>
          <w:rFonts w:ascii="Times New Roman" w:hAnsi="Times New Roman" w:cs="Times New Roman"/>
          <w:sz w:val="28"/>
          <w:szCs w:val="28"/>
          <w:lang w:val="vi-VN"/>
        </w:rPr>
        <w:t>.</w:t>
      </w:r>
    </w:p>
    <w:p w14:paraId="07E4B66F" w14:textId="77777777" w:rsidR="00DB61A9" w:rsidRPr="00F30C3E" w:rsidRDefault="00DB61A9" w:rsidP="00677ABD">
      <w:pPr>
        <w:spacing w:after="0" w:line="312" w:lineRule="auto"/>
        <w:ind w:firstLine="567"/>
        <w:jc w:val="both"/>
        <w:rPr>
          <w:rFonts w:ascii="Times New Roman" w:hAnsi="Times New Roman" w:cs="Times New Roman"/>
          <w:b/>
          <w:sz w:val="28"/>
          <w:szCs w:val="28"/>
          <w:lang w:val="vi-VN"/>
        </w:rPr>
      </w:pPr>
      <w:r w:rsidRPr="00F30C3E">
        <w:rPr>
          <w:rFonts w:ascii="Times New Roman" w:hAnsi="Times New Roman" w:cs="Times New Roman"/>
          <w:b/>
          <w:sz w:val="28"/>
          <w:szCs w:val="28"/>
          <w:lang w:val="vi-VN"/>
        </w:rPr>
        <w:t>* Về cơ sở vật chất:</w:t>
      </w:r>
    </w:p>
    <w:p w14:paraId="079D8CA3" w14:textId="77777777" w:rsidR="00B62D9F" w:rsidRPr="00F30C3E" w:rsidRDefault="00B62D9F" w:rsidP="00677ABD">
      <w:pPr>
        <w:overflowPunct w:val="0"/>
        <w:autoSpaceDE w:val="0"/>
        <w:autoSpaceDN w:val="0"/>
        <w:adjustRightInd w:val="0"/>
        <w:spacing w:after="0" w:line="312" w:lineRule="auto"/>
        <w:ind w:firstLine="567"/>
        <w:jc w:val="both"/>
        <w:textAlignment w:val="baseline"/>
        <w:rPr>
          <w:rFonts w:ascii="Times New Roman" w:hAnsi="Times New Roman" w:cs="Times New Roman"/>
          <w:sz w:val="28"/>
          <w:szCs w:val="28"/>
          <w:lang w:val="vi-VN"/>
        </w:rPr>
      </w:pPr>
      <w:r w:rsidRPr="00F30C3E">
        <w:rPr>
          <w:rFonts w:ascii="Times New Roman" w:hAnsi="Times New Roman" w:cs="Times New Roman"/>
          <w:sz w:val="28"/>
          <w:szCs w:val="28"/>
          <w:lang w:val="vi-VN"/>
        </w:rPr>
        <w:t>- Năm học 2023- 2024, nhà trường đã rà soát cải tạo về CSVC, mua sắm  bổ sung học liệu, đồ dùng, đồ chơi phục vụ tối thiểu các hoạt động chăm sóc, nuôi dưỡng, giáo dục của cô và trẻ theo quy định.</w:t>
      </w:r>
    </w:p>
    <w:p w14:paraId="4E5F4C1C" w14:textId="77CA998B" w:rsidR="003A5003" w:rsidRPr="003A5003" w:rsidRDefault="00B62D9F" w:rsidP="003A5003">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Năm học 2023-2024 nhà trường đã tiến hành cải tạo, bổ sung cơ sở vật chất hướng tới chuẩn hóa, hiện đại hóa cụ thể như sau:</w:t>
      </w:r>
    </w:p>
    <w:p w14:paraId="6C3F8AB0" w14:textId="11DD29F9" w:rsidR="00B62D9F" w:rsidRPr="000B1C0B" w:rsidRDefault="00B62D9F" w:rsidP="00677ABD">
      <w:pPr>
        <w:tabs>
          <w:tab w:val="left" w:pos="4260"/>
        </w:tabs>
        <w:spacing w:after="0" w:line="312" w:lineRule="auto"/>
        <w:ind w:firstLine="567"/>
        <w:jc w:val="both"/>
        <w:rPr>
          <w:rFonts w:ascii="Times New Roman" w:hAnsi="Times New Roman" w:cs="Times New Roman"/>
          <w:bCs/>
          <w:spacing w:val="-8"/>
          <w:sz w:val="28"/>
          <w:szCs w:val="28"/>
          <w:lang w:val="vi-VN"/>
        </w:rPr>
      </w:pPr>
      <w:r w:rsidRPr="00F30C3E">
        <w:rPr>
          <w:rFonts w:ascii="Times New Roman" w:hAnsi="Times New Roman" w:cs="Times New Roman"/>
          <w:bCs/>
          <w:spacing w:val="-8"/>
          <w:sz w:val="28"/>
          <w:szCs w:val="28"/>
          <w:lang w:val="vi-VN"/>
        </w:rPr>
        <w:t xml:space="preserve">+ </w:t>
      </w:r>
      <w:r w:rsidR="000B1C0B" w:rsidRPr="000B1C0B">
        <w:rPr>
          <w:rFonts w:ascii="Times New Roman" w:hAnsi="Times New Roman" w:cs="Times New Roman"/>
          <w:bCs/>
          <w:spacing w:val="-8"/>
          <w:sz w:val="28"/>
          <w:szCs w:val="28"/>
          <w:lang w:val="vi-VN"/>
        </w:rPr>
        <w:t>Làm mới biểu bảng các nhóm/lớp; bếp.</w:t>
      </w:r>
    </w:p>
    <w:p w14:paraId="5CB87A92" w14:textId="5B9D6850" w:rsidR="00B62D9F" w:rsidRPr="00F30C3E" w:rsidRDefault="00B62D9F" w:rsidP="00677ABD">
      <w:pPr>
        <w:tabs>
          <w:tab w:val="left" w:pos="4260"/>
        </w:tabs>
        <w:spacing w:after="0" w:line="312" w:lineRule="auto"/>
        <w:ind w:firstLine="567"/>
        <w:jc w:val="both"/>
        <w:rPr>
          <w:rFonts w:ascii="Times New Roman" w:hAnsi="Times New Roman" w:cs="Times New Roman"/>
          <w:bCs/>
          <w:spacing w:val="-8"/>
          <w:sz w:val="28"/>
          <w:szCs w:val="28"/>
          <w:lang w:val="vi-VN"/>
        </w:rPr>
      </w:pPr>
      <w:r w:rsidRPr="00F30C3E">
        <w:rPr>
          <w:rFonts w:ascii="Times New Roman" w:hAnsi="Times New Roman" w:cs="Times New Roman"/>
          <w:bCs/>
          <w:spacing w:val="-8"/>
          <w:sz w:val="28"/>
          <w:szCs w:val="28"/>
          <w:lang w:val="vi-VN"/>
        </w:rPr>
        <w:t xml:space="preserve">+ </w:t>
      </w:r>
      <w:r w:rsidR="003A5003" w:rsidRPr="003A5003">
        <w:rPr>
          <w:rFonts w:ascii="Times New Roman" w:hAnsi="Times New Roman" w:cs="Times New Roman"/>
          <w:bCs/>
          <w:spacing w:val="-8"/>
          <w:sz w:val="28"/>
          <w:szCs w:val="28"/>
          <w:lang w:val="vi-VN"/>
        </w:rPr>
        <w:t xml:space="preserve">Cải tạo </w:t>
      </w:r>
      <w:r w:rsidRPr="00F30C3E">
        <w:rPr>
          <w:rFonts w:ascii="Times New Roman" w:hAnsi="Times New Roman" w:cs="Times New Roman"/>
          <w:bCs/>
          <w:spacing w:val="-8"/>
          <w:sz w:val="28"/>
          <w:szCs w:val="28"/>
          <w:lang w:val="vi-VN"/>
        </w:rPr>
        <w:t>khu vực sảnh tạo không gian thư viện</w:t>
      </w:r>
      <w:r w:rsidR="003A5003" w:rsidRPr="003A5003">
        <w:rPr>
          <w:rFonts w:ascii="Times New Roman" w:hAnsi="Times New Roman" w:cs="Times New Roman"/>
          <w:bCs/>
          <w:spacing w:val="-8"/>
          <w:sz w:val="28"/>
          <w:szCs w:val="28"/>
          <w:lang w:val="vi-VN"/>
        </w:rPr>
        <w:t>, tạo hình</w:t>
      </w:r>
      <w:r w:rsidRPr="00F30C3E">
        <w:rPr>
          <w:rFonts w:ascii="Times New Roman" w:hAnsi="Times New Roman" w:cs="Times New Roman"/>
          <w:bCs/>
          <w:spacing w:val="-8"/>
          <w:sz w:val="28"/>
          <w:szCs w:val="28"/>
          <w:lang w:val="vi-VN"/>
        </w:rPr>
        <w:t xml:space="preserve"> mở cho trẻ.</w:t>
      </w:r>
    </w:p>
    <w:p w14:paraId="4E91159B" w14:textId="77777777" w:rsidR="00B62D9F" w:rsidRPr="00F30C3E" w:rsidRDefault="00B62D9F" w:rsidP="00677ABD">
      <w:pPr>
        <w:tabs>
          <w:tab w:val="left" w:pos="4260"/>
        </w:tabs>
        <w:spacing w:after="0" w:line="312" w:lineRule="auto"/>
        <w:ind w:firstLine="567"/>
        <w:jc w:val="both"/>
        <w:rPr>
          <w:rFonts w:ascii="Times New Roman" w:hAnsi="Times New Roman" w:cs="Times New Roman"/>
          <w:bCs/>
          <w:sz w:val="28"/>
          <w:szCs w:val="28"/>
          <w:lang w:val="vi-VN"/>
        </w:rPr>
      </w:pPr>
      <w:r w:rsidRPr="00F30C3E">
        <w:rPr>
          <w:rFonts w:ascii="Times New Roman" w:hAnsi="Times New Roman" w:cs="Times New Roman"/>
          <w:bCs/>
          <w:sz w:val="28"/>
          <w:szCs w:val="28"/>
          <w:lang w:val="vi-VN"/>
        </w:rPr>
        <w:t>+ Bố trí sắp xếp lại khu giao nhận thực phẩm, bổ sung bảng biểu.</w:t>
      </w:r>
    </w:p>
    <w:p w14:paraId="2EF6B23A" w14:textId="65972645" w:rsidR="00B62D9F" w:rsidRPr="000B1C0B" w:rsidRDefault="00B62D9F"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xml:space="preserve">+ Trải cỏ làm mới tạo </w:t>
      </w:r>
      <w:r w:rsidR="000B1C0B" w:rsidRPr="000B1C0B">
        <w:rPr>
          <w:rFonts w:ascii="Times New Roman" w:hAnsi="Times New Roman" w:cs="Times New Roman"/>
          <w:sz w:val="28"/>
          <w:szCs w:val="28"/>
          <w:lang w:val="vi-VN"/>
        </w:rPr>
        <w:t xml:space="preserve">khu để đồ chơi ngoài trời </w:t>
      </w:r>
      <w:r w:rsidRPr="00F30C3E">
        <w:rPr>
          <w:rFonts w:ascii="Times New Roman" w:hAnsi="Times New Roman" w:cs="Times New Roman"/>
          <w:sz w:val="28"/>
          <w:szCs w:val="28"/>
          <w:lang w:val="vi-VN"/>
        </w:rPr>
        <w:t xml:space="preserve">tại sân điểm trường khu </w:t>
      </w:r>
      <w:r w:rsidR="000B1C0B" w:rsidRPr="000B1C0B">
        <w:rPr>
          <w:rFonts w:ascii="Times New Roman" w:hAnsi="Times New Roman" w:cs="Times New Roman"/>
          <w:sz w:val="28"/>
          <w:szCs w:val="28"/>
          <w:lang w:val="vi-VN"/>
        </w:rPr>
        <w:t>A,B</w:t>
      </w:r>
    </w:p>
    <w:p w14:paraId="49202985" w14:textId="51FBB7FF" w:rsidR="00B62D9F" w:rsidRPr="00F30C3E" w:rsidRDefault="00B62D9F"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xml:space="preserve">+ </w:t>
      </w:r>
      <w:r w:rsidR="000B1C0B" w:rsidRPr="000B1C0B">
        <w:rPr>
          <w:rFonts w:ascii="Times New Roman" w:hAnsi="Times New Roman" w:cs="Times New Roman"/>
          <w:sz w:val="28"/>
          <w:szCs w:val="28"/>
          <w:lang w:val="vi-VN"/>
        </w:rPr>
        <w:t>M</w:t>
      </w:r>
      <w:r w:rsidRPr="00F30C3E">
        <w:rPr>
          <w:rFonts w:ascii="Times New Roman" w:hAnsi="Times New Roman" w:cs="Times New Roman"/>
          <w:sz w:val="28"/>
          <w:szCs w:val="28"/>
          <w:lang w:val="vi-VN"/>
        </w:rPr>
        <w:t>ua bổ sung đồ chơi ngoài trời, phương tiện phục vụ hoạt động vui chơi của trẻ</w:t>
      </w:r>
    </w:p>
    <w:p w14:paraId="14363D70" w14:textId="77777777" w:rsidR="00B62D9F" w:rsidRPr="00F30C3E" w:rsidRDefault="00B62D9F" w:rsidP="00677ABD">
      <w:pPr>
        <w:spacing w:after="0" w:line="312" w:lineRule="auto"/>
        <w:ind w:firstLine="567"/>
        <w:jc w:val="both"/>
        <w:rPr>
          <w:rFonts w:ascii="Times New Roman" w:hAnsi="Times New Roman" w:cs="Times New Roman"/>
          <w:sz w:val="28"/>
          <w:szCs w:val="28"/>
          <w:lang w:val="vi-VN"/>
        </w:rPr>
      </w:pPr>
      <w:r w:rsidRPr="00F30C3E">
        <w:rPr>
          <w:rFonts w:ascii="Times New Roman" w:hAnsi="Times New Roman" w:cs="Times New Roman"/>
          <w:sz w:val="28"/>
          <w:szCs w:val="28"/>
          <w:lang w:val="vi-VN"/>
        </w:rPr>
        <w:t>+ Tạo khu vực cho trẻ trồng và chăm sóc rau xanh.</w:t>
      </w:r>
    </w:p>
    <w:p w14:paraId="430C3FB4" w14:textId="3005828F" w:rsidR="00B62D9F" w:rsidRPr="003A5003" w:rsidRDefault="00B62D9F" w:rsidP="00677ABD">
      <w:pPr>
        <w:spacing w:after="0" w:line="312" w:lineRule="auto"/>
        <w:ind w:firstLine="567"/>
        <w:jc w:val="both"/>
        <w:rPr>
          <w:rFonts w:ascii="Times New Roman" w:hAnsi="Times New Roman" w:cs="Times New Roman"/>
          <w:sz w:val="28"/>
          <w:szCs w:val="28"/>
          <w:lang w:val="vi-VN"/>
        </w:rPr>
      </w:pPr>
      <w:r w:rsidRPr="003A5003">
        <w:rPr>
          <w:rFonts w:ascii="Times New Roman" w:hAnsi="Times New Roman" w:cs="Times New Roman"/>
          <w:sz w:val="28"/>
          <w:szCs w:val="28"/>
          <w:lang w:val="vi-VN"/>
        </w:rPr>
        <w:t>+ Mua bổ sung bàn</w:t>
      </w:r>
      <w:r w:rsidR="003A5003" w:rsidRPr="003A5003">
        <w:rPr>
          <w:rFonts w:ascii="Times New Roman" w:hAnsi="Times New Roman" w:cs="Times New Roman"/>
          <w:sz w:val="28"/>
          <w:szCs w:val="28"/>
          <w:lang w:val="vi-VN"/>
        </w:rPr>
        <w:t>, ghế</w:t>
      </w:r>
      <w:r w:rsidRPr="003A5003">
        <w:rPr>
          <w:rFonts w:ascii="Times New Roman" w:hAnsi="Times New Roman" w:cs="Times New Roman"/>
          <w:sz w:val="28"/>
          <w:szCs w:val="28"/>
          <w:lang w:val="vi-VN"/>
        </w:rPr>
        <w:t xml:space="preserve"> cho học sinh</w:t>
      </w:r>
    </w:p>
    <w:p w14:paraId="026C0B37" w14:textId="2300094E" w:rsidR="00B62D9F" w:rsidRPr="00B62D9F" w:rsidRDefault="00B62D9F" w:rsidP="00677ABD">
      <w:pPr>
        <w:spacing w:after="0" w:line="312" w:lineRule="auto"/>
        <w:ind w:firstLine="567"/>
        <w:jc w:val="both"/>
        <w:rPr>
          <w:rFonts w:ascii="Times New Roman" w:eastAsia="MS Mincho" w:hAnsi="Times New Roman" w:cs="Times New Roman"/>
          <w:b/>
          <w:sz w:val="28"/>
          <w:szCs w:val="28"/>
          <w:lang w:val="pt-BR"/>
        </w:rPr>
      </w:pPr>
      <w:r w:rsidRPr="008E0CB1">
        <w:rPr>
          <w:rFonts w:ascii="Times New Roman" w:hAnsi="Times New Roman" w:cs="Times New Roman"/>
          <w:sz w:val="28"/>
          <w:szCs w:val="28"/>
          <w:lang w:val="vi-VN"/>
        </w:rPr>
        <w:t xml:space="preserve">- Đánh giá chung: Đối với các hạng mục cải tạo, sửa chữa cơ bản nhà trường đã thực hiện đảm bảo đúng kế hoạch và phát sinh một số hạng mục; việc bổ sung đồ dùng, học liệu, thiết bị ngoài danh mục được mua sắm còn ít. Tuy nhiên các hạng mục xuống cấp tại khu </w:t>
      </w:r>
      <w:r w:rsidR="000B1C0B" w:rsidRPr="008E0CB1">
        <w:rPr>
          <w:rFonts w:ascii="Times New Roman" w:hAnsi="Times New Roman" w:cs="Times New Roman"/>
          <w:sz w:val="28"/>
          <w:szCs w:val="28"/>
          <w:lang w:val="vi-VN"/>
        </w:rPr>
        <w:t xml:space="preserve">B </w:t>
      </w:r>
      <w:r w:rsidRPr="008E0CB1">
        <w:rPr>
          <w:rFonts w:ascii="Times New Roman" w:hAnsi="Times New Roman" w:cs="Times New Roman"/>
          <w:sz w:val="28"/>
          <w:szCs w:val="28"/>
          <w:lang w:val="vi-VN"/>
        </w:rPr>
        <w:t xml:space="preserve">như: </w:t>
      </w:r>
      <w:r w:rsidRPr="008E0CB1">
        <w:rPr>
          <w:rFonts w:ascii="Times New Roman" w:hAnsi="Times New Roman" w:cs="Times New Roman"/>
          <w:bCs/>
          <w:sz w:val="28"/>
          <w:szCs w:val="28"/>
          <w:lang w:val="vi-VN"/>
        </w:rPr>
        <w:t>Hệ thống nhà vệ sinh của các nhóm lớp bị xuống cấp, bệ xí, vòi nước, máng tôn rửa tay…đã cũ, hỏng nhiều; sảnh và nhiều phòng nền bị phồng gạch, thấm trần, ẩm,</w:t>
      </w:r>
      <w:r w:rsidRPr="008E0CB1">
        <w:rPr>
          <w:rFonts w:ascii="Times New Roman" w:hAnsi="Times New Roman" w:cs="Times New Roman"/>
          <w:sz w:val="28"/>
          <w:szCs w:val="28"/>
          <w:lang w:val="vi-VN"/>
        </w:rPr>
        <w:t xml:space="preserve"> </w:t>
      </w:r>
      <w:r w:rsidRPr="008E0CB1">
        <w:rPr>
          <w:rFonts w:ascii="Times New Roman" w:hAnsi="Times New Roman" w:cs="Times New Roman"/>
          <w:bCs/>
          <w:sz w:val="28"/>
          <w:szCs w:val="28"/>
          <w:lang w:val="vi-VN"/>
        </w:rPr>
        <w:t>sơn tường bị bong tróc; toàn bộ hệ thống cửa, khuôn cửa gỗ bị</w:t>
      </w:r>
      <w:r w:rsidR="000B1C0B" w:rsidRPr="008E0CB1">
        <w:rPr>
          <w:rFonts w:ascii="Times New Roman" w:hAnsi="Times New Roman" w:cs="Times New Roman"/>
          <w:bCs/>
          <w:sz w:val="28"/>
          <w:szCs w:val="28"/>
          <w:lang w:val="vi-VN"/>
        </w:rPr>
        <w:t xml:space="preserve"> mối mọt </w:t>
      </w:r>
      <w:r w:rsidRPr="008E0CB1">
        <w:rPr>
          <w:rFonts w:ascii="Times New Roman" w:hAnsi="Times New Roman" w:cs="Times New Roman"/>
          <w:bCs/>
          <w:sz w:val="28"/>
          <w:szCs w:val="28"/>
          <w:lang w:val="vi-VN"/>
        </w:rPr>
        <w:t>nhà trường chưa cải tạo được do có kinh phí nhà trường rất hạn chế.</w:t>
      </w:r>
      <w:r w:rsidRPr="00B62D9F">
        <w:rPr>
          <w:rFonts w:ascii="Times New Roman" w:eastAsia="MS Mincho" w:hAnsi="Times New Roman" w:cs="Times New Roman"/>
          <w:b/>
          <w:sz w:val="28"/>
          <w:szCs w:val="28"/>
          <w:lang w:val="pt-BR"/>
        </w:rPr>
        <w:t xml:space="preserve"> </w:t>
      </w:r>
    </w:p>
    <w:p w14:paraId="0E6A84A0" w14:textId="0828059D" w:rsidR="00BC44B2" w:rsidRPr="00F30C3E" w:rsidRDefault="00F505D3" w:rsidP="00677ABD">
      <w:pPr>
        <w:spacing w:after="0" w:line="312" w:lineRule="auto"/>
        <w:ind w:firstLine="567"/>
        <w:jc w:val="both"/>
        <w:rPr>
          <w:rFonts w:ascii="Times New Roman" w:hAnsi="Times New Roman" w:cs="Times New Roman"/>
          <w:sz w:val="28"/>
          <w:szCs w:val="28"/>
          <w:lang w:val="pt-BR"/>
        </w:rPr>
      </w:pPr>
      <w:r>
        <w:rPr>
          <w:rFonts w:ascii="Times New Roman" w:eastAsia="MS Mincho" w:hAnsi="Times New Roman" w:cs="Times New Roman"/>
          <w:b/>
          <w:sz w:val="28"/>
          <w:szCs w:val="28"/>
          <w:lang w:val="pt-BR"/>
        </w:rPr>
        <w:t>4</w:t>
      </w:r>
      <w:r w:rsidR="00BC44B2" w:rsidRPr="00BC44B2">
        <w:rPr>
          <w:rFonts w:ascii="Times New Roman" w:eastAsia="MS Mincho" w:hAnsi="Times New Roman" w:cs="Times New Roman"/>
          <w:b/>
          <w:sz w:val="28"/>
          <w:szCs w:val="28"/>
          <w:lang w:val="pt-BR"/>
        </w:rPr>
        <w:t>. Công tác phát triển đội ngũ nhà giáo và CBQL giáo dục</w:t>
      </w:r>
    </w:p>
    <w:p w14:paraId="6C3F63A9" w14:textId="0CD7F7FA" w:rsidR="004560E8" w:rsidRPr="00F30C3E" w:rsidRDefault="00791E79" w:rsidP="00677ABD">
      <w:pPr>
        <w:spacing w:after="0" w:line="312" w:lineRule="auto"/>
        <w:ind w:firstLine="567"/>
        <w:jc w:val="both"/>
        <w:rPr>
          <w:rFonts w:ascii="Times New Roman" w:eastAsia="Times New Roman" w:hAnsi="Times New Roman" w:cs="Times New Roman"/>
          <w:i/>
          <w:spacing w:val="-4"/>
          <w:sz w:val="28"/>
          <w:szCs w:val="28"/>
          <w:lang w:val="pt-BR"/>
        </w:rPr>
      </w:pPr>
      <w:r w:rsidRPr="00F30C3E">
        <w:rPr>
          <w:rFonts w:ascii="Times New Roman" w:eastAsia="Times New Roman" w:hAnsi="Times New Roman" w:cs="Times New Roman"/>
          <w:sz w:val="28"/>
          <w:szCs w:val="28"/>
          <w:lang w:val="pt-BR"/>
        </w:rPr>
        <w:t xml:space="preserve">- Công tác sinh hoạt, bồi dưỡng chuyên môn trong năm học: </w:t>
      </w:r>
      <w:r w:rsidR="004560E8" w:rsidRPr="00F30C3E">
        <w:rPr>
          <w:rFonts w:ascii="Times New Roman" w:hAnsi="Times New Roman" w:cs="Times New Roman"/>
          <w:sz w:val="28"/>
          <w:szCs w:val="28"/>
          <w:lang w:val="pt-BR"/>
        </w:rPr>
        <w:t xml:space="preserve">Nhà trường đảm bảo đúng chế độ sinh hoạt chuyên môn theo quy định 02 tuần/lần, bên cạnh đó còn một số buổi phát sinh đột xuất đáp ứng với điều kiện thực tiễn. Nội dung sinh hoạt chuyên môn bám sát với sự chỉ đạo của các cấp, nhiều nội dung mới được các tổ nhóm đưa ra bàn bạc, tìm biện pháp giải quyết …Các buổi sinh hoạt </w:t>
      </w:r>
      <w:r w:rsidR="004560E8" w:rsidRPr="00F30C3E">
        <w:rPr>
          <w:rFonts w:ascii="Times New Roman" w:hAnsi="Times New Roman" w:cs="Times New Roman"/>
          <w:spacing w:val="-4"/>
          <w:sz w:val="28"/>
          <w:szCs w:val="28"/>
          <w:lang w:val="pt-BR"/>
        </w:rPr>
        <w:t>chuyên môn đều được tổ chức linh hoạt, thường xuyên có sự thay đổi, đổi mới hình thức sinh hoạt để mỗi buổi sinh hoạt chuyên môn đều đem lại hiệu quả thiết thực.</w:t>
      </w:r>
    </w:p>
    <w:p w14:paraId="4A5CC9F8" w14:textId="77777777" w:rsidR="004560E8" w:rsidRPr="00F30C3E" w:rsidRDefault="00791E79" w:rsidP="00677ABD">
      <w:pPr>
        <w:spacing w:after="0" w:line="312" w:lineRule="auto"/>
        <w:ind w:firstLine="567"/>
        <w:jc w:val="both"/>
        <w:rPr>
          <w:rFonts w:ascii="Times New Roman" w:eastAsia="Times New Roman" w:hAnsi="Times New Roman" w:cs="Times New Roman"/>
          <w:sz w:val="28"/>
          <w:szCs w:val="28"/>
          <w:lang w:val="pt-BR"/>
        </w:rPr>
      </w:pPr>
      <w:r w:rsidRPr="00F30C3E">
        <w:rPr>
          <w:rFonts w:ascii="Times New Roman" w:eastAsia="Times New Roman" w:hAnsi="Times New Roman" w:cs="Times New Roman"/>
          <w:sz w:val="28"/>
          <w:szCs w:val="28"/>
          <w:lang w:val="pt-BR"/>
        </w:rPr>
        <w:lastRenderedPageBreak/>
        <w:t xml:space="preserve">- Công tác bồi dưỡng đội ngũ </w:t>
      </w:r>
      <w:r w:rsidR="00087ED8" w:rsidRPr="00F30C3E">
        <w:rPr>
          <w:rFonts w:ascii="Times New Roman" w:eastAsia="Times New Roman" w:hAnsi="Times New Roman" w:cs="Times New Roman"/>
          <w:sz w:val="28"/>
          <w:szCs w:val="28"/>
          <w:lang w:val="pt-BR"/>
        </w:rPr>
        <w:t xml:space="preserve">tại đơn vị </w:t>
      </w:r>
      <w:r w:rsidRPr="00F30C3E">
        <w:rPr>
          <w:rFonts w:ascii="Times New Roman" w:eastAsia="Times New Roman" w:hAnsi="Times New Roman" w:cs="Times New Roman"/>
          <w:sz w:val="28"/>
          <w:szCs w:val="28"/>
          <w:lang w:val="pt-BR"/>
        </w:rPr>
        <w:t xml:space="preserve">trong năm học: </w:t>
      </w:r>
    </w:p>
    <w:p w14:paraId="047C30F2" w14:textId="16EC8A91" w:rsidR="004560E8" w:rsidRPr="00F30C3E" w:rsidRDefault="004560E8" w:rsidP="00677ABD">
      <w:pPr>
        <w:spacing w:after="0" w:line="312" w:lineRule="auto"/>
        <w:ind w:firstLine="567"/>
        <w:jc w:val="both"/>
        <w:rPr>
          <w:rFonts w:ascii="Times New Roman" w:eastAsia="Times New Roman" w:hAnsi="Times New Roman" w:cs="Times New Roman"/>
          <w:sz w:val="28"/>
          <w:szCs w:val="28"/>
          <w:lang w:val="pt-BR"/>
        </w:rPr>
      </w:pPr>
      <w:r w:rsidRPr="00F30C3E">
        <w:rPr>
          <w:rFonts w:ascii="Times New Roman" w:eastAsia="Times New Roman" w:hAnsi="Times New Roman" w:cs="Times New Roman"/>
          <w:sz w:val="28"/>
          <w:szCs w:val="28"/>
          <w:lang w:val="pt-BR"/>
        </w:rPr>
        <w:t xml:space="preserve">+ </w:t>
      </w:r>
      <w:r w:rsidRPr="00F30C3E">
        <w:rPr>
          <w:rFonts w:ascii="Times New Roman" w:hAnsi="Times New Roman" w:cs="Times New Roman"/>
          <w:sz w:val="28"/>
          <w:szCs w:val="28"/>
          <w:lang w:val="pt-BR"/>
        </w:rPr>
        <w:t xml:space="preserve">Bồi dưỡng theo nhu cầu: </w:t>
      </w:r>
      <w:r w:rsidRPr="00F30C3E">
        <w:rPr>
          <w:rFonts w:ascii="Times New Roman" w:hAnsi="Times New Roman" w:cs="Times New Roman"/>
          <w:bCs/>
          <w:sz w:val="28"/>
          <w:szCs w:val="28"/>
          <w:lang w:val="pt-BR"/>
        </w:rPr>
        <w:t>Căn cứ nhiệm vụ năm học, chuyên đề trọng tâm và thực trạng nhu cầu của đội ngũ giáo viên, nhân viên, t</w:t>
      </w:r>
      <w:r w:rsidRPr="00F30C3E">
        <w:rPr>
          <w:rFonts w:ascii="Times New Roman" w:hAnsi="Times New Roman" w:cs="Times New Roman"/>
          <w:sz w:val="28"/>
          <w:szCs w:val="28"/>
          <w:lang w:val="pt-BR"/>
        </w:rPr>
        <w:t xml:space="preserve">rong năm học </w:t>
      </w:r>
      <w:r w:rsidR="00B62D9F" w:rsidRPr="00F30C3E">
        <w:rPr>
          <w:rFonts w:ascii="Times New Roman" w:hAnsi="Times New Roman" w:cs="Times New Roman"/>
          <w:sz w:val="28"/>
          <w:szCs w:val="28"/>
          <w:lang w:val="pt-BR"/>
        </w:rPr>
        <w:t>2023-2024</w:t>
      </w:r>
      <w:r w:rsidRPr="00F30C3E">
        <w:rPr>
          <w:rFonts w:ascii="Times New Roman" w:hAnsi="Times New Roman" w:cs="Times New Roman"/>
          <w:sz w:val="28"/>
          <w:szCs w:val="28"/>
          <w:lang w:val="pt-BR"/>
        </w:rPr>
        <w:t xml:space="preserve"> nhà trường đã triển khai bồi dưỡng cho CBGVNV với tổng số: 10 </w:t>
      </w:r>
      <w:r w:rsidR="00B62D9F" w:rsidRPr="00F30C3E">
        <w:rPr>
          <w:rFonts w:ascii="Times New Roman" w:hAnsi="Times New Roman" w:cs="Times New Roman"/>
          <w:sz w:val="28"/>
          <w:szCs w:val="28"/>
          <w:lang w:val="pt-BR"/>
        </w:rPr>
        <w:t>buổi</w:t>
      </w:r>
    </w:p>
    <w:p w14:paraId="27D7ADAD" w14:textId="2D20E528" w:rsidR="00B10715" w:rsidRPr="00F30C3E" w:rsidRDefault="004560E8" w:rsidP="00677ABD">
      <w:pPr>
        <w:spacing w:after="0" w:line="312"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4560E8">
        <w:rPr>
          <w:rFonts w:ascii="Times New Roman" w:hAnsi="Times New Roman" w:cs="Times New Roman"/>
          <w:sz w:val="28"/>
          <w:szCs w:val="28"/>
          <w:lang w:val="pt-BR"/>
        </w:rPr>
        <w:t xml:space="preserve">Trong năm học CBGV thực hiện đúng các nội dung về công tác BDTX, </w:t>
      </w:r>
      <w:r w:rsidRPr="00F30C3E">
        <w:rPr>
          <w:rFonts w:ascii="Times New Roman" w:hAnsi="Times New Roman" w:cs="Times New Roman"/>
          <w:bCs/>
          <w:sz w:val="28"/>
          <w:szCs w:val="28"/>
          <w:lang w:val="pt-BR"/>
        </w:rPr>
        <w:t xml:space="preserve">100% GV hoàn thành </w:t>
      </w:r>
      <w:r w:rsidRPr="00F30C3E">
        <w:rPr>
          <w:rFonts w:ascii="Times New Roman" w:hAnsi="Times New Roman" w:cs="Times New Roman"/>
          <w:sz w:val="28"/>
          <w:szCs w:val="28"/>
          <w:lang w:val="pt-BR"/>
        </w:rPr>
        <w:t xml:space="preserve">04 modull </w:t>
      </w:r>
      <w:r w:rsidRPr="00F30C3E">
        <w:rPr>
          <w:rFonts w:ascii="Times New Roman" w:hAnsi="Times New Roman" w:cs="Times New Roman"/>
          <w:bCs/>
          <w:sz w:val="28"/>
          <w:szCs w:val="28"/>
          <w:lang w:val="pt-BR"/>
        </w:rPr>
        <w:t>(</w:t>
      </w:r>
      <w:r w:rsidRPr="00F30C3E">
        <w:rPr>
          <w:rFonts w:ascii="Times New Roman" w:hAnsi="Times New Roman" w:cs="Times New Roman"/>
          <w:sz w:val="28"/>
          <w:szCs w:val="28"/>
          <w:lang w:val="pt-BR"/>
        </w:rPr>
        <w:t>120 tiết).</w:t>
      </w:r>
    </w:p>
    <w:p w14:paraId="774CDCE7" w14:textId="65AFEF62" w:rsidR="001706D4" w:rsidRPr="00F30C3E" w:rsidRDefault="001706D4" w:rsidP="00677ABD">
      <w:pPr>
        <w:spacing w:after="0" w:line="312" w:lineRule="auto"/>
        <w:ind w:firstLine="567"/>
        <w:jc w:val="both"/>
        <w:rPr>
          <w:rFonts w:ascii="Times New Roman" w:hAnsi="Times New Roman" w:cs="Times New Roman"/>
          <w:sz w:val="28"/>
          <w:szCs w:val="28"/>
          <w:lang w:val="pt-BR"/>
        </w:rPr>
      </w:pPr>
      <w:r>
        <w:rPr>
          <w:rFonts w:ascii="Times New Roman" w:eastAsia="MS Mincho" w:hAnsi="Times New Roman" w:cs="Times New Roman"/>
          <w:b/>
          <w:sz w:val="28"/>
          <w:szCs w:val="28"/>
          <w:lang w:val="pt-BR"/>
        </w:rPr>
        <w:t>5</w:t>
      </w:r>
      <w:r w:rsidRPr="00BC44B2">
        <w:rPr>
          <w:rFonts w:ascii="Times New Roman" w:eastAsia="MS Mincho" w:hAnsi="Times New Roman" w:cs="Times New Roman"/>
          <w:b/>
          <w:sz w:val="28"/>
          <w:szCs w:val="28"/>
          <w:lang w:val="pt-BR"/>
        </w:rPr>
        <w:t xml:space="preserve">. Công tác </w:t>
      </w:r>
      <w:r>
        <w:rPr>
          <w:rFonts w:ascii="Times New Roman" w:eastAsia="MS Mincho" w:hAnsi="Times New Roman" w:cs="Times New Roman"/>
          <w:b/>
          <w:sz w:val="28"/>
          <w:szCs w:val="28"/>
          <w:lang w:val="pt-BR"/>
        </w:rPr>
        <w:t>kiểm định chất lượng</w:t>
      </w:r>
    </w:p>
    <w:p w14:paraId="680B2441" w14:textId="7D96AFE5" w:rsidR="001706D4" w:rsidRPr="00F30C3E" w:rsidRDefault="001706D4" w:rsidP="00677ABD">
      <w:pPr>
        <w:spacing w:after="0" w:line="312" w:lineRule="auto"/>
        <w:ind w:firstLine="567"/>
        <w:jc w:val="both"/>
        <w:rPr>
          <w:rFonts w:ascii="Times New Roman" w:hAnsi="Times New Roman"/>
          <w:bCs/>
          <w:sz w:val="28"/>
          <w:szCs w:val="28"/>
          <w:lang w:val="pt-BR"/>
        </w:rPr>
      </w:pPr>
      <w:r w:rsidRPr="00F30C3E">
        <w:rPr>
          <w:rFonts w:ascii="Times New Roman" w:hAnsi="Times New Roman"/>
          <w:bCs/>
          <w:sz w:val="28"/>
          <w:szCs w:val="28"/>
          <w:lang w:val="pt-BR"/>
        </w:rPr>
        <w:t>- Rà soát, sắp xếp các minh chứng phục vụ công tác kiểm tra.</w:t>
      </w:r>
    </w:p>
    <w:p w14:paraId="0E7AB57F" w14:textId="77777777" w:rsidR="001706D4" w:rsidRPr="00F30C3E" w:rsidRDefault="001706D4" w:rsidP="00677ABD">
      <w:pPr>
        <w:spacing w:after="0" w:line="312" w:lineRule="auto"/>
        <w:ind w:firstLine="567"/>
        <w:jc w:val="both"/>
        <w:rPr>
          <w:rFonts w:ascii="Times New Roman" w:hAnsi="Times New Roman"/>
          <w:bCs/>
          <w:sz w:val="28"/>
          <w:szCs w:val="28"/>
          <w:lang w:val="pt-BR"/>
        </w:rPr>
      </w:pPr>
      <w:r w:rsidRPr="00F30C3E">
        <w:rPr>
          <w:rFonts w:ascii="Times New Roman" w:hAnsi="Times New Roman"/>
          <w:bCs/>
          <w:sz w:val="28"/>
          <w:szCs w:val="28"/>
          <w:lang w:val="pt-BR"/>
        </w:rPr>
        <w:t>- Cải tạo cơ sở vật chất, bổ sung môi trường nhóm, lớp và các khu vực ngoài tạo môi trường cho trẻ hoạt động.</w:t>
      </w:r>
    </w:p>
    <w:p w14:paraId="62040DDD" w14:textId="694CF55B" w:rsidR="001706D4" w:rsidRPr="00F30C3E" w:rsidRDefault="001706D4" w:rsidP="00677ABD">
      <w:pPr>
        <w:spacing w:after="0" w:line="312" w:lineRule="auto"/>
        <w:ind w:firstLine="567"/>
        <w:jc w:val="both"/>
        <w:rPr>
          <w:rFonts w:ascii="Times New Roman" w:hAnsi="Times New Roman"/>
          <w:bCs/>
          <w:sz w:val="28"/>
          <w:szCs w:val="28"/>
          <w:lang w:val="pt-BR"/>
        </w:rPr>
      </w:pPr>
      <w:r w:rsidRPr="00F30C3E">
        <w:rPr>
          <w:rFonts w:ascii="Times New Roman" w:hAnsi="Times New Roman"/>
          <w:bCs/>
          <w:sz w:val="28"/>
          <w:szCs w:val="28"/>
          <w:lang w:val="pt-BR"/>
        </w:rPr>
        <w:t xml:space="preserve">- </w:t>
      </w:r>
      <w:r w:rsidR="00BF7B6D">
        <w:rPr>
          <w:rFonts w:ascii="Times New Roman" w:hAnsi="Times New Roman"/>
          <w:bCs/>
          <w:sz w:val="28"/>
          <w:szCs w:val="28"/>
          <w:lang w:val="pt-BR"/>
        </w:rPr>
        <w:t xml:space="preserve">Tham mưu với UBND huyện, phòng tài chính kế hoạch </w:t>
      </w:r>
      <w:r w:rsidRPr="00F30C3E">
        <w:rPr>
          <w:rFonts w:ascii="Times New Roman" w:hAnsi="Times New Roman"/>
          <w:bCs/>
          <w:sz w:val="28"/>
          <w:szCs w:val="28"/>
          <w:lang w:val="pt-BR"/>
        </w:rPr>
        <w:t>Cải tạo xuống cấp đối với các hạng mục</w:t>
      </w:r>
      <w:r w:rsidR="00BF7B6D">
        <w:rPr>
          <w:rFonts w:ascii="Times New Roman" w:hAnsi="Times New Roman"/>
          <w:bCs/>
          <w:sz w:val="28"/>
          <w:szCs w:val="28"/>
          <w:lang w:val="pt-BR"/>
        </w:rPr>
        <w:t xml:space="preserve"> ở khu B đã</w:t>
      </w:r>
      <w:r w:rsidRPr="00F30C3E">
        <w:rPr>
          <w:rFonts w:ascii="Times New Roman" w:hAnsi="Times New Roman"/>
          <w:bCs/>
          <w:sz w:val="28"/>
          <w:szCs w:val="28"/>
          <w:lang w:val="pt-BR"/>
        </w:rPr>
        <w:t xml:space="preserve"> được UBND </w:t>
      </w:r>
      <w:r w:rsidR="00BF7B6D">
        <w:rPr>
          <w:rFonts w:ascii="Times New Roman" w:hAnsi="Times New Roman"/>
          <w:bCs/>
          <w:sz w:val="28"/>
          <w:szCs w:val="28"/>
          <w:lang w:val="pt-BR"/>
        </w:rPr>
        <w:t>huyện t</w:t>
      </w:r>
      <w:r w:rsidR="00125C3D">
        <w:rPr>
          <w:rFonts w:ascii="Times New Roman" w:hAnsi="Times New Roman"/>
          <w:bCs/>
          <w:sz w:val="28"/>
          <w:szCs w:val="28"/>
          <w:lang w:val="pt-BR"/>
        </w:rPr>
        <w:t>h</w:t>
      </w:r>
      <w:r w:rsidR="00BF7B6D">
        <w:rPr>
          <w:rFonts w:ascii="Times New Roman" w:hAnsi="Times New Roman"/>
          <w:bCs/>
          <w:sz w:val="28"/>
          <w:szCs w:val="28"/>
          <w:lang w:val="pt-BR"/>
        </w:rPr>
        <w:t xml:space="preserve">ành lập đoàn </w:t>
      </w:r>
      <w:r w:rsidR="00125C3D">
        <w:rPr>
          <w:rFonts w:ascii="Times New Roman" w:hAnsi="Times New Roman"/>
          <w:bCs/>
          <w:sz w:val="28"/>
          <w:szCs w:val="28"/>
          <w:lang w:val="pt-BR"/>
        </w:rPr>
        <w:t xml:space="preserve">khảo sát </w:t>
      </w:r>
      <w:r w:rsidR="00BF7B6D">
        <w:rPr>
          <w:rFonts w:ascii="Times New Roman" w:hAnsi="Times New Roman"/>
          <w:bCs/>
          <w:sz w:val="28"/>
          <w:szCs w:val="28"/>
          <w:lang w:val="pt-BR"/>
        </w:rPr>
        <w:t>về trường thẩm định.</w:t>
      </w:r>
    </w:p>
    <w:p w14:paraId="07C9E7D7" w14:textId="2BBB1745" w:rsidR="00BC44B2" w:rsidRPr="00B10715" w:rsidRDefault="00826435" w:rsidP="00677ABD">
      <w:pPr>
        <w:spacing w:after="0" w:line="312" w:lineRule="auto"/>
        <w:ind w:firstLine="567"/>
        <w:jc w:val="both"/>
        <w:rPr>
          <w:rFonts w:ascii="Times New Roman" w:hAnsi="Times New Roman" w:cs="Times New Roman"/>
          <w:spacing w:val="-4"/>
          <w:sz w:val="28"/>
          <w:szCs w:val="28"/>
          <w:lang w:val="sq-AL"/>
        </w:rPr>
      </w:pPr>
      <w:r>
        <w:rPr>
          <w:rFonts w:ascii="Times New Roman" w:eastAsia="MS Mincho" w:hAnsi="Times New Roman" w:cs="Times New Roman"/>
          <w:b/>
          <w:sz w:val="28"/>
          <w:szCs w:val="28"/>
          <w:lang w:val="pt-BR"/>
        </w:rPr>
        <w:t>6</w:t>
      </w:r>
      <w:r w:rsidR="00BC44B2" w:rsidRPr="00BC44B2">
        <w:rPr>
          <w:rFonts w:ascii="Times New Roman" w:eastAsia="MS Mincho" w:hAnsi="Times New Roman" w:cs="Times New Roman"/>
          <w:b/>
          <w:sz w:val="28"/>
          <w:szCs w:val="28"/>
          <w:lang w:val="pt-BR"/>
        </w:rPr>
        <w:t>. Đánh giá toàn diện kết quả thực hiện kế hoạch</w:t>
      </w:r>
      <w:r w:rsidR="008256CA">
        <w:rPr>
          <w:rFonts w:ascii="Times New Roman" w:eastAsia="MS Mincho" w:hAnsi="Times New Roman" w:cs="Times New Roman"/>
          <w:b/>
          <w:sz w:val="28"/>
          <w:szCs w:val="28"/>
          <w:lang w:val="pt-BR"/>
        </w:rPr>
        <w:t xml:space="preserve"> </w:t>
      </w:r>
      <w:r w:rsidR="00BC44B2" w:rsidRPr="00BC44B2">
        <w:rPr>
          <w:rFonts w:ascii="Times New Roman" w:eastAsia="MS Mincho" w:hAnsi="Times New Roman" w:cs="Times New Roman"/>
          <w:b/>
          <w:sz w:val="28"/>
          <w:szCs w:val="28"/>
          <w:lang w:val="pt-BR"/>
        </w:rPr>
        <w:t xml:space="preserve">phát triển nhà trường giai đoạn </w:t>
      </w:r>
      <w:r w:rsidR="00E93627">
        <w:rPr>
          <w:rFonts w:ascii="Times New Roman" w:eastAsia="MS Mincho" w:hAnsi="Times New Roman" w:cs="Times New Roman"/>
          <w:b/>
          <w:sz w:val="28"/>
          <w:szCs w:val="28"/>
          <w:lang w:val="pt-BR"/>
        </w:rPr>
        <w:t>2021-</w:t>
      </w:r>
      <w:r w:rsidR="00BC44B2" w:rsidRPr="00BC44B2">
        <w:rPr>
          <w:rFonts w:ascii="Times New Roman" w:eastAsia="MS Mincho" w:hAnsi="Times New Roman" w:cs="Times New Roman"/>
          <w:b/>
          <w:sz w:val="28"/>
          <w:szCs w:val="28"/>
          <w:lang w:val="pt-BR"/>
        </w:rPr>
        <w:t>202</w:t>
      </w:r>
      <w:r w:rsidR="00E93627">
        <w:rPr>
          <w:rFonts w:ascii="Times New Roman" w:eastAsia="MS Mincho" w:hAnsi="Times New Roman" w:cs="Times New Roman"/>
          <w:b/>
          <w:sz w:val="28"/>
          <w:szCs w:val="28"/>
          <w:lang w:val="pt-BR"/>
        </w:rPr>
        <w:t>5</w:t>
      </w:r>
      <w:r w:rsidR="008256CA">
        <w:rPr>
          <w:rFonts w:ascii="Times New Roman" w:eastAsia="MS Mincho" w:hAnsi="Times New Roman" w:cs="Times New Roman"/>
          <w:b/>
          <w:sz w:val="28"/>
          <w:szCs w:val="28"/>
          <w:lang w:val="pt-BR"/>
        </w:rPr>
        <w:t xml:space="preserve"> trong năm học </w:t>
      </w:r>
      <w:r w:rsidR="000E3DA2">
        <w:rPr>
          <w:rFonts w:ascii="Times New Roman" w:eastAsia="MS Mincho" w:hAnsi="Times New Roman" w:cs="Times New Roman"/>
          <w:b/>
          <w:sz w:val="28"/>
          <w:szCs w:val="28"/>
          <w:lang w:val="pt-BR"/>
        </w:rPr>
        <w:t>2023-2024</w:t>
      </w:r>
      <w:r w:rsidR="008256CA">
        <w:rPr>
          <w:rFonts w:ascii="Times New Roman" w:eastAsia="MS Mincho" w:hAnsi="Times New Roman" w:cs="Times New Roman"/>
          <w:b/>
          <w:sz w:val="28"/>
          <w:szCs w:val="28"/>
          <w:lang w:val="pt-BR"/>
        </w:rPr>
        <w:t>:</w:t>
      </w:r>
    </w:p>
    <w:p w14:paraId="51078F91" w14:textId="727A262E" w:rsidR="000E3DA2" w:rsidRPr="00F30C3E" w:rsidRDefault="000E3DA2" w:rsidP="00677ABD">
      <w:pPr>
        <w:spacing w:after="0" w:line="312" w:lineRule="auto"/>
        <w:ind w:firstLine="567"/>
        <w:jc w:val="both"/>
        <w:rPr>
          <w:rFonts w:ascii="Times New Roman" w:hAnsi="Times New Roman" w:cs="Times New Roman"/>
          <w:b/>
          <w:i/>
          <w:iCs/>
          <w:sz w:val="28"/>
          <w:szCs w:val="28"/>
          <w:lang w:val="sq-AL"/>
        </w:rPr>
      </w:pPr>
      <w:r w:rsidRPr="00F30C3E">
        <w:rPr>
          <w:rFonts w:ascii="Times New Roman" w:hAnsi="Times New Roman" w:cs="Times New Roman"/>
          <w:b/>
          <w:i/>
          <w:iCs/>
          <w:sz w:val="28"/>
          <w:szCs w:val="28"/>
          <w:lang w:val="sq-AL"/>
        </w:rPr>
        <w:t>* Chi bộ</w:t>
      </w:r>
    </w:p>
    <w:p w14:paraId="2A1B941B" w14:textId="77777777" w:rsidR="000E3DA2" w:rsidRPr="00F30C3E" w:rsidRDefault="000E3DA2" w:rsidP="00677ABD">
      <w:pPr>
        <w:spacing w:after="0" w:line="312" w:lineRule="auto"/>
        <w:ind w:firstLine="567"/>
        <w:jc w:val="both"/>
        <w:rPr>
          <w:rFonts w:ascii="Times New Roman" w:hAnsi="Times New Roman" w:cs="Times New Roman"/>
          <w:bCs/>
          <w:sz w:val="28"/>
          <w:szCs w:val="28"/>
          <w:lang w:val="sq-AL"/>
        </w:rPr>
      </w:pPr>
      <w:r w:rsidRPr="00F30C3E">
        <w:rPr>
          <w:rFonts w:ascii="Times New Roman" w:hAnsi="Times New Roman" w:cs="Times New Roman"/>
          <w:bCs/>
          <w:sz w:val="28"/>
          <w:szCs w:val="28"/>
          <w:lang w:val="sq-AL"/>
        </w:rPr>
        <w:t>- Đạt chi bộ hoàn thành xuất sắc nhiệm vụ.</w:t>
      </w:r>
    </w:p>
    <w:p w14:paraId="7F0D8EE5" w14:textId="77777777" w:rsidR="000E3DA2" w:rsidRPr="00F30C3E" w:rsidRDefault="000E3DA2" w:rsidP="00677ABD">
      <w:pPr>
        <w:spacing w:after="0" w:line="312" w:lineRule="auto"/>
        <w:ind w:firstLine="567"/>
        <w:jc w:val="both"/>
        <w:rPr>
          <w:rFonts w:ascii="Times New Roman" w:hAnsi="Times New Roman" w:cs="Times New Roman"/>
          <w:bCs/>
          <w:sz w:val="28"/>
          <w:szCs w:val="28"/>
          <w:lang w:val="sq-AL"/>
        </w:rPr>
      </w:pPr>
      <w:r w:rsidRPr="00F30C3E">
        <w:rPr>
          <w:rFonts w:ascii="Times New Roman" w:hAnsi="Times New Roman" w:cs="Times New Roman"/>
          <w:bCs/>
          <w:sz w:val="28"/>
          <w:szCs w:val="28"/>
          <w:lang w:val="sq-AL"/>
        </w:rPr>
        <w:t>- 04 đồng chí đảng viên hoàn thành xuất sắc nhiệm vụ</w:t>
      </w:r>
    </w:p>
    <w:p w14:paraId="462FE525" w14:textId="2D3E3F52" w:rsidR="000E3DA2" w:rsidRPr="00F30C3E" w:rsidRDefault="000E3DA2" w:rsidP="00677ABD">
      <w:pPr>
        <w:spacing w:after="0" w:line="312" w:lineRule="auto"/>
        <w:ind w:firstLine="567"/>
        <w:jc w:val="both"/>
        <w:rPr>
          <w:rFonts w:ascii="Times New Roman" w:hAnsi="Times New Roman" w:cs="Times New Roman"/>
          <w:bCs/>
          <w:sz w:val="28"/>
          <w:szCs w:val="28"/>
          <w:lang w:val="sq-AL"/>
        </w:rPr>
      </w:pPr>
      <w:r w:rsidRPr="00F30C3E">
        <w:rPr>
          <w:rFonts w:ascii="Times New Roman" w:hAnsi="Times New Roman" w:cs="Times New Roman"/>
          <w:bCs/>
          <w:sz w:val="28"/>
          <w:szCs w:val="28"/>
          <w:lang w:val="sq-AL"/>
        </w:rPr>
        <w:t>-</w:t>
      </w:r>
      <w:r w:rsidR="00FA0627">
        <w:rPr>
          <w:rFonts w:ascii="Times New Roman" w:hAnsi="Times New Roman" w:cs="Times New Roman"/>
          <w:bCs/>
          <w:sz w:val="28"/>
          <w:szCs w:val="28"/>
          <w:lang w:val="sq-AL"/>
        </w:rPr>
        <w:t xml:space="preserve"> </w:t>
      </w:r>
      <w:r w:rsidR="005631A1">
        <w:rPr>
          <w:rFonts w:ascii="Times New Roman" w:hAnsi="Times New Roman" w:cs="Times New Roman"/>
          <w:bCs/>
          <w:sz w:val="28"/>
          <w:szCs w:val="28"/>
          <w:lang w:val="sq-AL"/>
        </w:rPr>
        <w:t>1</w:t>
      </w:r>
      <w:r w:rsidR="00C04C18">
        <w:rPr>
          <w:rFonts w:ascii="Times New Roman" w:hAnsi="Times New Roman" w:cs="Times New Roman"/>
          <w:bCs/>
          <w:sz w:val="28"/>
          <w:szCs w:val="28"/>
          <w:lang w:val="sq-AL"/>
        </w:rPr>
        <w:t>6</w:t>
      </w:r>
      <w:r w:rsidRPr="00F30C3E">
        <w:rPr>
          <w:rFonts w:ascii="Times New Roman" w:hAnsi="Times New Roman" w:cs="Times New Roman"/>
          <w:bCs/>
          <w:sz w:val="28"/>
          <w:szCs w:val="28"/>
          <w:lang w:val="sq-AL"/>
        </w:rPr>
        <w:t xml:space="preserve"> đồng chí đảng viên hoàn thành tốt nhiệm vụ</w:t>
      </w:r>
    </w:p>
    <w:p w14:paraId="3676A352" w14:textId="77777777" w:rsidR="000E3DA2" w:rsidRPr="00F30C3E" w:rsidRDefault="000E3DA2" w:rsidP="00677ABD">
      <w:pPr>
        <w:spacing w:after="0" w:line="312" w:lineRule="auto"/>
        <w:ind w:firstLine="567"/>
        <w:jc w:val="both"/>
        <w:rPr>
          <w:rFonts w:ascii="Times New Roman" w:hAnsi="Times New Roman" w:cs="Times New Roman"/>
          <w:b/>
          <w:i/>
          <w:iCs/>
          <w:sz w:val="28"/>
          <w:szCs w:val="28"/>
          <w:lang w:val="sq-AL"/>
        </w:rPr>
      </w:pPr>
      <w:r w:rsidRPr="00F30C3E">
        <w:rPr>
          <w:rFonts w:ascii="Times New Roman" w:hAnsi="Times New Roman" w:cs="Times New Roman"/>
          <w:b/>
          <w:i/>
          <w:iCs/>
          <w:sz w:val="28"/>
          <w:szCs w:val="28"/>
          <w:lang w:val="sq-AL"/>
        </w:rPr>
        <w:t>* Nhà trường</w:t>
      </w:r>
    </w:p>
    <w:p w14:paraId="00644354" w14:textId="77777777" w:rsidR="000E3DA2" w:rsidRPr="000E3DA2" w:rsidRDefault="000E3DA2" w:rsidP="00677ABD">
      <w:pPr>
        <w:spacing w:after="0" w:line="312" w:lineRule="auto"/>
        <w:ind w:firstLine="567"/>
        <w:jc w:val="both"/>
        <w:rPr>
          <w:rFonts w:ascii="Times New Roman" w:hAnsi="Times New Roman" w:cs="Times New Roman"/>
          <w:sz w:val="28"/>
          <w:szCs w:val="28"/>
          <w:lang w:val="pt-BR"/>
        </w:rPr>
      </w:pPr>
      <w:r w:rsidRPr="000E3DA2">
        <w:rPr>
          <w:rFonts w:ascii="Times New Roman" w:hAnsi="Times New Roman" w:cs="Times New Roman"/>
          <w:sz w:val="28"/>
          <w:szCs w:val="28"/>
          <w:lang w:val="pt-BR"/>
        </w:rPr>
        <w:t xml:space="preserve">- Năm học 2023-2024, nhà trường đã cơ bản hoàn thành được nhiệm vụ mà kế hoạch đã xây dựng triển khai, đảm bảo chỉ tiêu giao </w:t>
      </w:r>
    </w:p>
    <w:p w14:paraId="2177AC62" w14:textId="77777777" w:rsidR="000E3DA2" w:rsidRPr="000E3DA2" w:rsidRDefault="000E3DA2" w:rsidP="00677ABD">
      <w:pPr>
        <w:spacing w:after="0" w:line="312" w:lineRule="auto"/>
        <w:ind w:firstLine="567"/>
        <w:jc w:val="both"/>
        <w:rPr>
          <w:rFonts w:ascii="Times New Roman" w:hAnsi="Times New Roman" w:cs="Times New Roman"/>
          <w:sz w:val="28"/>
          <w:szCs w:val="28"/>
          <w:lang w:val="pt-BR"/>
        </w:rPr>
      </w:pPr>
      <w:r w:rsidRPr="000E3DA2">
        <w:rPr>
          <w:rFonts w:ascii="Times New Roman" w:hAnsi="Times New Roman" w:cs="Times New Roman"/>
          <w:sz w:val="28"/>
          <w:szCs w:val="28"/>
          <w:lang w:val="pt-BR"/>
        </w:rPr>
        <w:t>- 100% trẻ đảm bảo an toàn về thể chất và tình thần, trẻ đến lớp vui tươi hạnh phúc.</w:t>
      </w:r>
    </w:p>
    <w:p w14:paraId="071CEE4B" w14:textId="77777777" w:rsidR="000E3DA2" w:rsidRPr="000E3DA2" w:rsidRDefault="000E3DA2" w:rsidP="00677ABD">
      <w:pPr>
        <w:spacing w:after="0" w:line="312" w:lineRule="auto"/>
        <w:ind w:firstLine="567"/>
        <w:jc w:val="both"/>
        <w:rPr>
          <w:rFonts w:ascii="Times New Roman" w:hAnsi="Times New Roman" w:cs="Times New Roman"/>
          <w:sz w:val="28"/>
          <w:szCs w:val="28"/>
          <w:lang w:val="pt-BR"/>
        </w:rPr>
      </w:pPr>
      <w:r w:rsidRPr="000E3DA2">
        <w:rPr>
          <w:rFonts w:ascii="Times New Roman" w:hAnsi="Times New Roman" w:cs="Times New Roman"/>
          <w:sz w:val="28"/>
          <w:szCs w:val="28"/>
          <w:lang w:val="pt-BR"/>
        </w:rPr>
        <w:t>-  Thực hiện tốt công tác nuôi dưỡng, đảm bảo vệ sinh an toàn thực phẩm, trong năm học nhà trường không để xảy ra bất cứ dịch bệnh hoặc trường hợp ngộ độc thực phẩm nào tại trường.</w:t>
      </w:r>
    </w:p>
    <w:p w14:paraId="7BEE6811" w14:textId="77777777" w:rsidR="000E3DA2" w:rsidRPr="00F30C3E" w:rsidRDefault="000E3DA2" w:rsidP="00677ABD">
      <w:pPr>
        <w:spacing w:after="0" w:line="312" w:lineRule="auto"/>
        <w:ind w:firstLine="567"/>
        <w:jc w:val="both"/>
        <w:rPr>
          <w:rFonts w:ascii="Times New Roman" w:hAnsi="Times New Roman" w:cs="Times New Roman"/>
          <w:bCs/>
          <w:sz w:val="28"/>
          <w:szCs w:val="28"/>
          <w:lang w:val="pt-BR"/>
        </w:rPr>
      </w:pPr>
      <w:r w:rsidRPr="00F30C3E">
        <w:rPr>
          <w:rFonts w:ascii="Times New Roman" w:hAnsi="Times New Roman" w:cs="Times New Roman"/>
          <w:bCs/>
          <w:sz w:val="28"/>
          <w:szCs w:val="28"/>
          <w:lang w:val="pt-BR"/>
        </w:rPr>
        <w:t>- Nhà trường thực hiện nghiêm túc các quy định của ngành về công tác thu chi các khoản đầu năm cũng như về chuyên môn. Đảm bảo chế độ chính sách cho đội ngũ cán bộ, giáo viên, nhân viên trong trường đồng thời đảm bảo quyền lợi cho trẻ.</w:t>
      </w:r>
    </w:p>
    <w:p w14:paraId="041B568E" w14:textId="77777777" w:rsidR="000E3DA2" w:rsidRPr="00F30C3E" w:rsidRDefault="000E3DA2" w:rsidP="00324B92">
      <w:pPr>
        <w:spacing w:after="0" w:line="300" w:lineRule="auto"/>
        <w:ind w:firstLine="567"/>
        <w:jc w:val="both"/>
        <w:rPr>
          <w:rFonts w:ascii="Times New Roman" w:hAnsi="Times New Roman" w:cs="Times New Roman"/>
          <w:bCs/>
          <w:sz w:val="28"/>
          <w:szCs w:val="28"/>
          <w:lang w:val="pt-BR"/>
        </w:rPr>
      </w:pPr>
      <w:r w:rsidRPr="00F30C3E">
        <w:rPr>
          <w:rFonts w:ascii="Times New Roman" w:hAnsi="Times New Roman" w:cs="Times New Roman"/>
          <w:bCs/>
          <w:sz w:val="28"/>
          <w:szCs w:val="28"/>
          <w:lang w:val="pt-BR"/>
        </w:rPr>
        <w:t>- 100 % giáo viên đã được tập huấn về đổi mới tổ chức các hoạt động giáo dục; xây dựng trường, lớp mầm non hạnh phúc cũng như xây dựng môi trường học tập với định hướng lấy trẻ làm trung tâm đã có sự thay đổi trong tư duy và hành động của mỗi cán bộ giáo viên và nhân viên trong nhà trường.</w:t>
      </w:r>
    </w:p>
    <w:p w14:paraId="27D43B29" w14:textId="1BE7915A" w:rsidR="000E3DA2" w:rsidRPr="000E3DA2" w:rsidRDefault="000E3DA2" w:rsidP="00324B92">
      <w:pPr>
        <w:spacing w:after="0" w:line="300" w:lineRule="auto"/>
        <w:ind w:firstLine="567"/>
        <w:jc w:val="both"/>
        <w:rPr>
          <w:rFonts w:ascii="Times New Roman" w:hAnsi="Times New Roman" w:cs="Times New Roman"/>
          <w:sz w:val="28"/>
          <w:szCs w:val="28"/>
          <w:lang w:val="pt-BR"/>
        </w:rPr>
      </w:pPr>
      <w:r w:rsidRPr="00F30C3E">
        <w:rPr>
          <w:rFonts w:ascii="Times New Roman" w:hAnsi="Times New Roman" w:cs="Times New Roman"/>
          <w:sz w:val="28"/>
          <w:szCs w:val="28"/>
          <w:lang w:val="pt-BR"/>
        </w:rPr>
        <w:lastRenderedPageBreak/>
        <w:t xml:space="preserve">- </w:t>
      </w:r>
      <w:r w:rsidRPr="000E3DA2">
        <w:rPr>
          <w:rFonts w:ascii="Times New Roman" w:hAnsi="Times New Roman" w:cs="Times New Roman"/>
          <w:sz w:val="28"/>
          <w:szCs w:val="28"/>
          <w:lang w:val="pt-BR"/>
        </w:rPr>
        <w:t>Công tác bồi dưỡng chuyên môn và tự bồi dưỡng được duy trì 100% giáo viên tham gia đầy đủ. Toàn trường hiện đang có 0</w:t>
      </w:r>
      <w:r w:rsidR="00A8590D">
        <w:rPr>
          <w:rFonts w:ascii="Times New Roman" w:hAnsi="Times New Roman" w:cs="Times New Roman"/>
          <w:sz w:val="28"/>
          <w:szCs w:val="28"/>
          <w:lang w:val="pt-BR"/>
        </w:rPr>
        <w:t>1</w:t>
      </w:r>
      <w:r w:rsidRPr="000E3DA2">
        <w:rPr>
          <w:rFonts w:ascii="Times New Roman" w:hAnsi="Times New Roman" w:cs="Times New Roman"/>
          <w:sz w:val="28"/>
          <w:szCs w:val="28"/>
          <w:lang w:val="pt-BR"/>
        </w:rPr>
        <w:t xml:space="preserve"> đ/c  giáo viên đang theo học Đại học</w:t>
      </w:r>
      <w:r w:rsidR="00A8590D">
        <w:rPr>
          <w:rFonts w:ascii="Times New Roman" w:hAnsi="Times New Roman" w:cs="Times New Roman"/>
          <w:sz w:val="28"/>
          <w:szCs w:val="28"/>
          <w:lang w:val="pt-BR"/>
        </w:rPr>
        <w:t>.</w:t>
      </w:r>
    </w:p>
    <w:p w14:paraId="13EE68DE" w14:textId="77777777" w:rsidR="000E3DA2" w:rsidRPr="00F30C3E" w:rsidRDefault="000E3DA2" w:rsidP="00324B92">
      <w:pPr>
        <w:spacing w:after="0" w:line="300" w:lineRule="auto"/>
        <w:ind w:firstLine="567"/>
        <w:jc w:val="both"/>
        <w:rPr>
          <w:rFonts w:ascii="Times New Roman" w:hAnsi="Times New Roman" w:cs="Times New Roman"/>
          <w:bCs/>
          <w:sz w:val="28"/>
          <w:szCs w:val="28"/>
          <w:lang w:val="pt-BR"/>
        </w:rPr>
      </w:pPr>
      <w:r w:rsidRPr="00F30C3E">
        <w:rPr>
          <w:rFonts w:ascii="Times New Roman" w:hAnsi="Times New Roman" w:cs="Times New Roman"/>
          <w:bCs/>
          <w:sz w:val="28"/>
          <w:szCs w:val="28"/>
          <w:lang w:val="pt-BR"/>
        </w:rPr>
        <w:t>- Tổ chức các chuyên đề cho trẻ đúng kế hoạch và đạt kết quả tốt.</w:t>
      </w:r>
    </w:p>
    <w:p w14:paraId="6B23E317" w14:textId="77777777" w:rsidR="000E3DA2" w:rsidRPr="00F30C3E" w:rsidRDefault="000E3DA2" w:rsidP="00324B92">
      <w:pPr>
        <w:spacing w:after="0" w:line="300" w:lineRule="auto"/>
        <w:ind w:firstLine="567"/>
        <w:jc w:val="both"/>
        <w:rPr>
          <w:rFonts w:ascii="Times New Roman" w:hAnsi="Times New Roman" w:cs="Times New Roman"/>
          <w:bCs/>
          <w:sz w:val="28"/>
          <w:szCs w:val="28"/>
          <w:lang w:val="pt-BR"/>
        </w:rPr>
      </w:pPr>
      <w:r w:rsidRPr="00F30C3E">
        <w:rPr>
          <w:rFonts w:ascii="Times New Roman" w:hAnsi="Times New Roman" w:cs="Times New Roman"/>
          <w:bCs/>
          <w:sz w:val="28"/>
          <w:szCs w:val="28"/>
          <w:lang w:val="pt-BR"/>
        </w:rPr>
        <w:t xml:space="preserve">- Thực hiện đánh giá mục tiêu cuối độ tuổi theo quy định, kết quả: </w:t>
      </w:r>
    </w:p>
    <w:p w14:paraId="5ACBDA32" w14:textId="1149CE99" w:rsidR="000E3DA2" w:rsidRPr="00D83013" w:rsidRDefault="000E3DA2" w:rsidP="00324B92">
      <w:pPr>
        <w:spacing w:after="0" w:line="300" w:lineRule="auto"/>
        <w:ind w:firstLine="567"/>
        <w:jc w:val="both"/>
        <w:rPr>
          <w:rFonts w:ascii="Times New Roman" w:hAnsi="Times New Roman" w:cs="Times New Roman"/>
          <w:bCs/>
          <w:sz w:val="28"/>
          <w:szCs w:val="28"/>
          <w:lang w:val="pt-BR"/>
        </w:rPr>
      </w:pPr>
      <w:r w:rsidRPr="00D83013">
        <w:rPr>
          <w:rFonts w:ascii="Times New Roman" w:hAnsi="Times New Roman" w:cs="Times New Roman"/>
          <w:bCs/>
          <w:sz w:val="28"/>
          <w:szCs w:val="28"/>
          <w:lang w:val="pt-BR"/>
        </w:rPr>
        <w:t xml:space="preserve">+ Khối MG: </w:t>
      </w:r>
      <w:r w:rsidR="00D00CEC">
        <w:rPr>
          <w:rFonts w:ascii="Times New Roman" w:hAnsi="Times New Roman" w:cs="Times New Roman"/>
          <w:bCs/>
          <w:sz w:val="28"/>
          <w:szCs w:val="28"/>
          <w:lang w:val="pt-BR"/>
        </w:rPr>
        <w:t xml:space="preserve">477/540; </w:t>
      </w:r>
      <w:r w:rsidRPr="00D83013">
        <w:rPr>
          <w:rFonts w:ascii="Times New Roman" w:hAnsi="Times New Roman" w:cs="Times New Roman"/>
          <w:bCs/>
          <w:sz w:val="28"/>
          <w:szCs w:val="28"/>
          <w:lang w:val="pt-BR"/>
        </w:rPr>
        <w:t xml:space="preserve">Tỷ lệ trẻ đạt </w:t>
      </w:r>
      <w:r w:rsidR="00D00CEC">
        <w:rPr>
          <w:rFonts w:ascii="Times New Roman" w:hAnsi="Times New Roman" w:cs="Times New Roman"/>
          <w:bCs/>
          <w:sz w:val="28"/>
          <w:szCs w:val="28"/>
          <w:lang w:val="pt-BR"/>
        </w:rPr>
        <w:t>97</w:t>
      </w:r>
      <w:r w:rsidRPr="00D83013">
        <w:rPr>
          <w:rFonts w:ascii="Times New Roman" w:hAnsi="Times New Roman" w:cs="Times New Roman"/>
          <w:bCs/>
          <w:sz w:val="28"/>
          <w:szCs w:val="28"/>
          <w:lang w:val="pt-BR"/>
        </w:rPr>
        <w:t xml:space="preserve">% </w:t>
      </w:r>
    </w:p>
    <w:p w14:paraId="597E9F48" w14:textId="70892ADB" w:rsidR="000E3DA2" w:rsidRPr="00D83013" w:rsidRDefault="000E3DA2" w:rsidP="00324B92">
      <w:pPr>
        <w:spacing w:after="0" w:line="300" w:lineRule="auto"/>
        <w:ind w:firstLine="567"/>
        <w:jc w:val="both"/>
        <w:rPr>
          <w:rFonts w:ascii="Times New Roman" w:hAnsi="Times New Roman" w:cs="Times New Roman"/>
          <w:bCs/>
          <w:sz w:val="28"/>
          <w:szCs w:val="28"/>
          <w:lang w:val="pt-BR"/>
        </w:rPr>
      </w:pPr>
      <w:r w:rsidRPr="00D83013">
        <w:rPr>
          <w:rFonts w:ascii="Times New Roman" w:hAnsi="Times New Roman" w:cs="Times New Roman"/>
          <w:bCs/>
          <w:sz w:val="28"/>
          <w:szCs w:val="28"/>
          <w:lang w:val="pt-BR"/>
        </w:rPr>
        <w:t xml:space="preserve">+ Khối nhà trẻ: </w:t>
      </w:r>
      <w:r w:rsidR="00D00CEC">
        <w:rPr>
          <w:rFonts w:ascii="Times New Roman" w:hAnsi="Times New Roman" w:cs="Times New Roman"/>
          <w:bCs/>
          <w:sz w:val="28"/>
          <w:szCs w:val="28"/>
          <w:lang w:val="pt-BR"/>
        </w:rPr>
        <w:t xml:space="preserve">46/50; </w:t>
      </w:r>
      <w:r w:rsidRPr="00D83013">
        <w:rPr>
          <w:rFonts w:ascii="Times New Roman" w:hAnsi="Times New Roman" w:cs="Times New Roman"/>
          <w:bCs/>
          <w:sz w:val="28"/>
          <w:szCs w:val="28"/>
          <w:lang w:val="pt-BR"/>
        </w:rPr>
        <w:t>Tỷ lệ trẻ đạt 9</w:t>
      </w:r>
      <w:r w:rsidR="00D00CEC">
        <w:rPr>
          <w:rFonts w:ascii="Times New Roman" w:hAnsi="Times New Roman" w:cs="Times New Roman"/>
          <w:bCs/>
          <w:sz w:val="28"/>
          <w:szCs w:val="28"/>
          <w:lang w:val="pt-BR"/>
        </w:rPr>
        <w:t>2</w:t>
      </w:r>
      <w:r w:rsidRPr="00D83013">
        <w:rPr>
          <w:rFonts w:ascii="Times New Roman" w:hAnsi="Times New Roman" w:cs="Times New Roman"/>
          <w:bCs/>
          <w:sz w:val="28"/>
          <w:szCs w:val="28"/>
          <w:lang w:val="pt-BR"/>
        </w:rPr>
        <w:t xml:space="preserve">% </w:t>
      </w:r>
    </w:p>
    <w:p w14:paraId="0A84298D" w14:textId="77777777" w:rsidR="002D6CBB" w:rsidRDefault="000E3DA2" w:rsidP="00324B92">
      <w:pPr>
        <w:spacing w:after="0" w:line="300" w:lineRule="auto"/>
        <w:ind w:firstLine="567"/>
        <w:jc w:val="both"/>
        <w:rPr>
          <w:rFonts w:ascii="Times New Roman" w:hAnsi="Times New Roman" w:cs="Times New Roman"/>
          <w:bCs/>
          <w:sz w:val="28"/>
          <w:szCs w:val="28"/>
          <w:lang w:val="pt-BR"/>
        </w:rPr>
      </w:pPr>
      <w:r w:rsidRPr="00F30C3E">
        <w:rPr>
          <w:rFonts w:ascii="Times New Roman" w:hAnsi="Times New Roman" w:cs="Times New Roman"/>
          <w:bCs/>
          <w:sz w:val="28"/>
          <w:szCs w:val="28"/>
          <w:lang w:val="pt-BR"/>
        </w:rPr>
        <w:t xml:space="preserve">- Tổ chức thành công Hội thi giáo viên dạy giỏi, nhân viên nuôi dưỡng giỏi cấp trường. </w:t>
      </w:r>
    </w:p>
    <w:p w14:paraId="2106A7DE" w14:textId="141E8A86" w:rsidR="002D6CBB" w:rsidRDefault="002D6CBB" w:rsidP="00324B92">
      <w:pPr>
        <w:spacing w:after="0" w:line="300" w:lineRule="auto"/>
        <w:ind w:firstLine="567"/>
        <w:jc w:val="both"/>
        <w:rPr>
          <w:rFonts w:ascii="Times New Roman" w:hAnsi="Times New Roman" w:cs="Times New Roman"/>
          <w:bCs/>
          <w:sz w:val="28"/>
          <w:szCs w:val="28"/>
          <w:lang w:val="pt-BR"/>
        </w:rPr>
      </w:pPr>
      <w:r>
        <w:rPr>
          <w:rFonts w:ascii="Times New Roman" w:hAnsi="Times New Roman" w:cs="Times New Roman"/>
          <w:bCs/>
          <w:sz w:val="28"/>
          <w:szCs w:val="28"/>
          <w:lang w:val="pt-BR"/>
        </w:rPr>
        <w:t>Lựa chọn: 02 giáo viên và 01 nhân viên nuôi dưỡng tham gia hội thi  GVD, nhân viên nuôi dưỡng giỏi cấp huyện.</w:t>
      </w:r>
    </w:p>
    <w:p w14:paraId="57EE1D9B" w14:textId="15A91F32" w:rsidR="000E3DA2" w:rsidRPr="00F30C3E" w:rsidRDefault="000E3DA2" w:rsidP="00324B92">
      <w:pPr>
        <w:spacing w:after="0" w:line="300" w:lineRule="auto"/>
        <w:ind w:firstLine="567"/>
        <w:jc w:val="both"/>
        <w:rPr>
          <w:rFonts w:ascii="Times New Roman" w:hAnsi="Times New Roman" w:cs="Times New Roman"/>
          <w:bCs/>
          <w:sz w:val="28"/>
          <w:szCs w:val="28"/>
          <w:lang w:val="pt-BR"/>
        </w:rPr>
      </w:pPr>
      <w:r w:rsidRPr="00F30C3E">
        <w:rPr>
          <w:rFonts w:ascii="Times New Roman" w:hAnsi="Times New Roman" w:cs="Times New Roman"/>
          <w:bCs/>
          <w:sz w:val="28"/>
          <w:szCs w:val="28"/>
          <w:lang w:val="pt-BR"/>
        </w:rPr>
        <w:t>Kết quả</w:t>
      </w:r>
      <w:r w:rsidR="002D6CBB">
        <w:rPr>
          <w:rFonts w:ascii="Times New Roman" w:hAnsi="Times New Roman" w:cs="Times New Roman"/>
          <w:bCs/>
          <w:sz w:val="28"/>
          <w:szCs w:val="28"/>
          <w:lang w:val="pt-BR"/>
        </w:rPr>
        <w:t>: 01 GV đạt giải nhất; 02 giáo viên, nhân viên đạt giải nhì.</w:t>
      </w:r>
    </w:p>
    <w:p w14:paraId="64F2AF34" w14:textId="28315090" w:rsidR="000E3DA2" w:rsidRPr="00F30C3E" w:rsidRDefault="000E3DA2" w:rsidP="00324B92">
      <w:pPr>
        <w:tabs>
          <w:tab w:val="left" w:pos="7560"/>
        </w:tabs>
        <w:spacing w:after="0" w:line="300" w:lineRule="auto"/>
        <w:ind w:firstLine="567"/>
        <w:jc w:val="both"/>
        <w:rPr>
          <w:rFonts w:ascii="Times New Roman" w:hAnsi="Times New Roman" w:cs="Times New Roman"/>
          <w:bCs/>
          <w:spacing w:val="-2"/>
          <w:sz w:val="28"/>
          <w:szCs w:val="28"/>
          <w:lang w:val="pt-BR"/>
        </w:rPr>
      </w:pPr>
      <w:r w:rsidRPr="00F30C3E">
        <w:rPr>
          <w:rFonts w:ascii="Times New Roman" w:hAnsi="Times New Roman" w:cs="Times New Roman"/>
          <w:bCs/>
          <w:spacing w:val="-2"/>
          <w:sz w:val="28"/>
          <w:szCs w:val="28"/>
          <w:lang w:val="pt-BR"/>
        </w:rPr>
        <w:t>- Nhà trường đạt 0</w:t>
      </w:r>
      <w:r w:rsidR="002D6CBB">
        <w:rPr>
          <w:rFonts w:ascii="Times New Roman" w:hAnsi="Times New Roman" w:cs="Times New Roman"/>
          <w:bCs/>
          <w:spacing w:val="-2"/>
          <w:sz w:val="28"/>
          <w:szCs w:val="28"/>
          <w:lang w:val="pt-BR"/>
        </w:rPr>
        <w:t>2</w:t>
      </w:r>
      <w:r w:rsidRPr="00F30C3E">
        <w:rPr>
          <w:rFonts w:ascii="Times New Roman" w:hAnsi="Times New Roman" w:cs="Times New Roman"/>
          <w:bCs/>
          <w:spacing w:val="-2"/>
          <w:sz w:val="28"/>
          <w:szCs w:val="28"/>
          <w:lang w:val="pt-BR"/>
        </w:rPr>
        <w:t xml:space="preserve"> giải Ba trong Hội thi thiết kế bài giảng điện tử, bài giảng Steam, thiết bị dạy học số và thi kỹ năng CNTT; đạt giải</w:t>
      </w:r>
      <w:r w:rsidR="002D6CBB">
        <w:rPr>
          <w:rFonts w:ascii="Times New Roman" w:hAnsi="Times New Roman" w:cs="Times New Roman"/>
          <w:bCs/>
          <w:spacing w:val="-2"/>
          <w:sz w:val="28"/>
          <w:szCs w:val="28"/>
          <w:lang w:val="pt-BR"/>
        </w:rPr>
        <w:t xml:space="preserve"> Nhất </w:t>
      </w:r>
      <w:r w:rsidRPr="00F30C3E">
        <w:rPr>
          <w:rFonts w:ascii="Times New Roman" w:hAnsi="Times New Roman" w:cs="Times New Roman"/>
          <w:bCs/>
          <w:spacing w:val="-2"/>
          <w:sz w:val="28"/>
          <w:szCs w:val="28"/>
          <w:lang w:val="pt-BR"/>
        </w:rPr>
        <w:t xml:space="preserve"> hội thi trưng bày sản phẩm CNTT cấp</w:t>
      </w:r>
      <w:r w:rsidR="002D6CBB">
        <w:rPr>
          <w:rFonts w:ascii="Times New Roman" w:hAnsi="Times New Roman" w:cs="Times New Roman"/>
          <w:bCs/>
          <w:spacing w:val="-2"/>
          <w:sz w:val="28"/>
          <w:szCs w:val="28"/>
          <w:lang w:val="pt-BR"/>
        </w:rPr>
        <w:t xml:space="preserve"> huyện</w:t>
      </w:r>
      <w:r w:rsidRPr="00F30C3E">
        <w:rPr>
          <w:rFonts w:ascii="Times New Roman" w:hAnsi="Times New Roman" w:cs="Times New Roman"/>
          <w:bCs/>
          <w:spacing w:val="-2"/>
          <w:sz w:val="28"/>
          <w:szCs w:val="28"/>
          <w:lang w:val="pt-BR"/>
        </w:rPr>
        <w:t>.</w:t>
      </w:r>
    </w:p>
    <w:p w14:paraId="4D384D4F" w14:textId="49612F74" w:rsidR="000E3DA2" w:rsidRPr="00F30C3E" w:rsidRDefault="000E3DA2" w:rsidP="00324B92">
      <w:pPr>
        <w:spacing w:after="0" w:line="300" w:lineRule="auto"/>
        <w:ind w:firstLine="567"/>
        <w:jc w:val="both"/>
        <w:rPr>
          <w:rFonts w:ascii="Times New Roman" w:hAnsi="Times New Roman" w:cs="Times New Roman"/>
          <w:bCs/>
          <w:sz w:val="28"/>
          <w:szCs w:val="28"/>
          <w:lang w:val="pt-BR"/>
        </w:rPr>
      </w:pPr>
      <w:r w:rsidRPr="00F30C3E">
        <w:rPr>
          <w:rFonts w:ascii="Times New Roman" w:hAnsi="Times New Roman" w:cs="Times New Roman"/>
          <w:bCs/>
          <w:sz w:val="28"/>
          <w:szCs w:val="28"/>
          <w:lang w:val="pt-BR"/>
        </w:rPr>
        <w:t xml:space="preserve">- Nhà trường đề nghị đạt danh hiệu “Tập thể lao động tiên tiến” cấp cơ sở; </w:t>
      </w:r>
      <w:r w:rsidR="002D6CBB">
        <w:rPr>
          <w:rFonts w:ascii="Times New Roman" w:hAnsi="Times New Roman" w:cs="Times New Roman"/>
          <w:bCs/>
          <w:sz w:val="28"/>
          <w:szCs w:val="28"/>
          <w:lang w:val="pt-BR"/>
        </w:rPr>
        <w:t>10</w:t>
      </w:r>
      <w:r w:rsidRPr="00F30C3E">
        <w:rPr>
          <w:rFonts w:ascii="Times New Roman" w:hAnsi="Times New Roman" w:cs="Times New Roman"/>
          <w:bCs/>
          <w:sz w:val="28"/>
          <w:szCs w:val="28"/>
          <w:lang w:val="pt-BR"/>
        </w:rPr>
        <w:t xml:space="preserve"> đồng chí đạt danh hiệu chiến sĩ thi đua cấp cơ sở; 3</w:t>
      </w:r>
      <w:r w:rsidR="002D6CBB">
        <w:rPr>
          <w:rFonts w:ascii="Times New Roman" w:hAnsi="Times New Roman" w:cs="Times New Roman"/>
          <w:bCs/>
          <w:sz w:val="28"/>
          <w:szCs w:val="28"/>
          <w:lang w:val="pt-BR"/>
        </w:rPr>
        <w:t>1</w:t>
      </w:r>
      <w:r w:rsidRPr="00F30C3E">
        <w:rPr>
          <w:rFonts w:ascii="Times New Roman" w:hAnsi="Times New Roman" w:cs="Times New Roman"/>
          <w:bCs/>
          <w:sz w:val="28"/>
          <w:szCs w:val="28"/>
          <w:lang w:val="pt-BR"/>
        </w:rPr>
        <w:t xml:space="preserve"> đồng chí đạt danh hiệu lao động tiên tiến.</w:t>
      </w:r>
    </w:p>
    <w:p w14:paraId="03FAAD5D" w14:textId="77777777" w:rsidR="000E3DA2" w:rsidRPr="00F30C3E" w:rsidRDefault="000E3DA2" w:rsidP="00324B92">
      <w:pPr>
        <w:spacing w:after="0" w:line="300" w:lineRule="auto"/>
        <w:ind w:firstLine="567"/>
        <w:jc w:val="both"/>
        <w:rPr>
          <w:rFonts w:ascii="Times New Roman" w:hAnsi="Times New Roman" w:cs="Times New Roman"/>
          <w:bCs/>
          <w:sz w:val="28"/>
          <w:szCs w:val="28"/>
          <w:lang w:val="pt-BR"/>
        </w:rPr>
      </w:pPr>
      <w:r w:rsidRPr="00F30C3E">
        <w:rPr>
          <w:rFonts w:ascii="Times New Roman" w:hAnsi="Times New Roman" w:cs="Times New Roman"/>
          <w:bCs/>
          <w:sz w:val="28"/>
          <w:szCs w:val="28"/>
          <w:lang w:val="pt-BR"/>
        </w:rPr>
        <w:t>- Tổ chức tốt các hoạt động tập thể, các ngày hội, ngày lễ cho trẻ</w:t>
      </w:r>
    </w:p>
    <w:p w14:paraId="463CBC3F" w14:textId="77777777" w:rsidR="003A5111" w:rsidRDefault="00BC44B2" w:rsidP="00324B92">
      <w:pPr>
        <w:spacing w:after="0" w:line="300"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 xml:space="preserve">B. Giám sát thực hiện </w:t>
      </w:r>
      <w:r w:rsidR="00011E53">
        <w:rPr>
          <w:rFonts w:ascii="Times New Roman" w:eastAsia="MS Mincho" w:hAnsi="Times New Roman" w:cs="Times New Roman"/>
          <w:b/>
          <w:sz w:val="28"/>
          <w:szCs w:val="28"/>
          <w:lang w:val="pt-BR"/>
        </w:rPr>
        <w:t>N</w:t>
      </w:r>
      <w:r w:rsidRPr="00BC44B2">
        <w:rPr>
          <w:rFonts w:ascii="Times New Roman" w:eastAsia="MS Mincho" w:hAnsi="Times New Roman" w:cs="Times New Roman"/>
          <w:b/>
          <w:sz w:val="28"/>
          <w:szCs w:val="28"/>
          <w:lang w:val="pt-BR"/>
        </w:rPr>
        <w:t>ghị quyết của hội đồng trường</w:t>
      </w:r>
    </w:p>
    <w:p w14:paraId="5B80A28B" w14:textId="77777777" w:rsidR="003A5111" w:rsidRDefault="00BC44B2" w:rsidP="00324B92">
      <w:pPr>
        <w:spacing w:after="0" w:line="300"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Đăng kí thi đua của tập thể, cá nhân, công tác phổ cập.</w:t>
      </w:r>
    </w:p>
    <w:p w14:paraId="00399120" w14:textId="77777777" w:rsidR="003A5111" w:rsidRDefault="00BC44B2" w:rsidP="00324B92">
      <w:pPr>
        <w:spacing w:after="0" w:line="300"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Chỉ tiêu về chất lượng giáo dục</w:t>
      </w:r>
    </w:p>
    <w:p w14:paraId="5FDE6E7E" w14:textId="77777777" w:rsidR="003A5111" w:rsidRDefault="00BC44B2" w:rsidP="00324B92">
      <w:pPr>
        <w:spacing w:after="0" w:line="300"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xml:space="preserve">- Chuyên môn nghiệp vụ </w:t>
      </w:r>
      <w:r w:rsidR="00955810">
        <w:rPr>
          <w:rFonts w:ascii="Times New Roman" w:eastAsia="MS Mincho" w:hAnsi="Times New Roman" w:cs="Times New Roman"/>
          <w:sz w:val="28"/>
          <w:szCs w:val="28"/>
          <w:lang w:val="pt-BR"/>
        </w:rPr>
        <w:t xml:space="preserve">và các </w:t>
      </w:r>
      <w:r w:rsidR="00955810" w:rsidRPr="00BC44B2">
        <w:rPr>
          <w:rFonts w:ascii="Times New Roman" w:eastAsia="MS Mincho" w:hAnsi="Times New Roman" w:cs="Times New Roman"/>
          <w:sz w:val="28"/>
          <w:szCs w:val="28"/>
          <w:lang w:val="pt-BR"/>
        </w:rPr>
        <w:t>phong trào thi đua</w:t>
      </w:r>
    </w:p>
    <w:p w14:paraId="61F108DB" w14:textId="6B315D8A" w:rsidR="003A5111" w:rsidRPr="003A5111" w:rsidRDefault="00BC44B2" w:rsidP="00324B92">
      <w:pPr>
        <w:spacing w:after="0" w:line="300"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sz w:val="28"/>
          <w:szCs w:val="28"/>
          <w:lang w:val="pt-BR"/>
        </w:rPr>
        <w:t xml:space="preserve">- </w:t>
      </w:r>
      <w:r w:rsidR="00011E53">
        <w:rPr>
          <w:rFonts w:ascii="Times New Roman" w:eastAsia="MS Mincho" w:hAnsi="Times New Roman" w:cs="Times New Roman"/>
          <w:sz w:val="28"/>
          <w:szCs w:val="28"/>
          <w:lang w:val="pt-BR"/>
        </w:rPr>
        <w:t>Kế hoạch, c</w:t>
      </w:r>
      <w:r w:rsidRPr="00BC44B2">
        <w:rPr>
          <w:rFonts w:ascii="Times New Roman" w:eastAsia="MS Mincho" w:hAnsi="Times New Roman" w:cs="Times New Roman"/>
          <w:sz w:val="28"/>
          <w:szCs w:val="28"/>
          <w:lang w:val="pt-BR"/>
        </w:rPr>
        <w:t xml:space="preserve">hương trình giảng dạy </w:t>
      </w:r>
    </w:p>
    <w:p w14:paraId="359A2974" w14:textId="77777777" w:rsidR="003A5111" w:rsidRDefault="00BC44B2" w:rsidP="00324B92">
      <w:pPr>
        <w:spacing w:after="0" w:line="300"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xml:space="preserve">- Các </w:t>
      </w:r>
      <w:r w:rsidR="003C00B6">
        <w:rPr>
          <w:rFonts w:ascii="Times New Roman" w:eastAsia="MS Mincho" w:hAnsi="Times New Roman" w:cs="Times New Roman"/>
          <w:sz w:val="28"/>
          <w:szCs w:val="28"/>
          <w:lang w:val="pt-BR"/>
        </w:rPr>
        <w:t>N</w:t>
      </w:r>
      <w:r w:rsidRPr="00BC44B2">
        <w:rPr>
          <w:rFonts w:ascii="Times New Roman" w:eastAsia="MS Mincho" w:hAnsi="Times New Roman" w:cs="Times New Roman"/>
          <w:sz w:val="28"/>
          <w:szCs w:val="28"/>
          <w:lang w:val="pt-BR"/>
        </w:rPr>
        <w:t>ghị quyết của năm học.</w:t>
      </w:r>
    </w:p>
    <w:p w14:paraId="565DF79D" w14:textId="29AB8F03" w:rsidR="00BC44B2" w:rsidRPr="00BC44B2" w:rsidRDefault="00BC44B2" w:rsidP="00324B92">
      <w:pPr>
        <w:spacing w:after="0" w:line="300" w:lineRule="auto"/>
        <w:ind w:firstLine="567"/>
        <w:jc w:val="both"/>
        <w:rPr>
          <w:rFonts w:ascii="Times New Roman" w:eastAsia="MS Mincho" w:hAnsi="Times New Roman" w:cs="Times New Roman"/>
          <w:sz w:val="28"/>
          <w:szCs w:val="28"/>
          <w:lang w:val="pt-BR"/>
        </w:rPr>
      </w:pPr>
      <w:r w:rsidRPr="00BC44B2">
        <w:rPr>
          <w:rFonts w:ascii="Times New Roman" w:eastAsia="MS Mincho" w:hAnsi="Times New Roman" w:cs="Times New Roman"/>
          <w:sz w:val="28"/>
          <w:szCs w:val="28"/>
          <w:lang w:val="pt-BR"/>
        </w:rPr>
        <w:t>- Các hoạt động trong nhà trường.</w:t>
      </w:r>
    </w:p>
    <w:p w14:paraId="6D899CC6" w14:textId="3223167E" w:rsidR="00BC44B2" w:rsidRPr="00BC44B2" w:rsidRDefault="00BC44B2" w:rsidP="00324B92">
      <w:pPr>
        <w:spacing w:after="0" w:line="300" w:lineRule="auto"/>
        <w:ind w:firstLine="567"/>
        <w:jc w:val="both"/>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V. Kết luận và kiến nghị:</w:t>
      </w:r>
    </w:p>
    <w:p w14:paraId="6B8606C4" w14:textId="3F0B4F60" w:rsidR="00AF47E6" w:rsidRPr="00F30C3E" w:rsidRDefault="00AF47E6" w:rsidP="00324B92">
      <w:pPr>
        <w:shd w:val="clear" w:color="auto" w:fill="FFFFFF"/>
        <w:spacing w:after="0" w:line="300" w:lineRule="auto"/>
        <w:ind w:firstLine="567"/>
        <w:jc w:val="both"/>
        <w:textAlignment w:val="baseline"/>
        <w:rPr>
          <w:rFonts w:ascii="Times New Roman" w:eastAsia="Times New Roman" w:hAnsi="Times New Roman" w:cs="Times New Roman"/>
          <w:b/>
          <w:bCs/>
          <w:sz w:val="28"/>
          <w:szCs w:val="28"/>
          <w:lang w:val="pt-BR"/>
        </w:rPr>
      </w:pPr>
      <w:r w:rsidRPr="00F30C3E">
        <w:rPr>
          <w:rFonts w:ascii="Times New Roman" w:eastAsia="Times New Roman" w:hAnsi="Times New Roman" w:cs="Times New Roman"/>
          <w:b/>
          <w:bCs/>
          <w:sz w:val="28"/>
          <w:szCs w:val="28"/>
          <w:lang w:val="pt-BR"/>
        </w:rPr>
        <w:t>1. Kết luận:</w:t>
      </w:r>
    </w:p>
    <w:p w14:paraId="22A223DA" w14:textId="026BCA03" w:rsidR="00F8564F" w:rsidRPr="00F30C3E" w:rsidRDefault="00F8564F" w:rsidP="00324B92">
      <w:pPr>
        <w:shd w:val="clear" w:color="auto" w:fill="FFFFFF"/>
        <w:spacing w:after="0" w:line="300" w:lineRule="auto"/>
        <w:ind w:firstLine="567"/>
        <w:jc w:val="both"/>
        <w:textAlignment w:val="baseline"/>
        <w:rPr>
          <w:rFonts w:ascii="Times New Roman" w:eastAsia="Times New Roman" w:hAnsi="Times New Roman" w:cs="Times New Roman"/>
          <w:b/>
          <w:bCs/>
          <w:sz w:val="28"/>
          <w:szCs w:val="28"/>
          <w:lang w:val="pt-BR"/>
        </w:rPr>
      </w:pPr>
      <w:r w:rsidRPr="00F30C3E">
        <w:rPr>
          <w:rFonts w:ascii="Times New Roman" w:eastAsia="Times New Roman" w:hAnsi="Times New Roman" w:cs="Times New Roman"/>
          <w:b/>
          <w:bCs/>
          <w:sz w:val="28"/>
          <w:szCs w:val="28"/>
          <w:lang w:val="pt-BR"/>
        </w:rPr>
        <w:t>* Ưu điểm:</w:t>
      </w:r>
    </w:p>
    <w:p w14:paraId="2FF0E467" w14:textId="197DA90A" w:rsidR="00AF47E6" w:rsidRPr="00F30C3E" w:rsidRDefault="00AF47E6" w:rsidP="00324B92">
      <w:pPr>
        <w:shd w:val="clear" w:color="auto" w:fill="FFFFFF"/>
        <w:spacing w:after="0" w:line="300" w:lineRule="auto"/>
        <w:ind w:firstLine="567"/>
        <w:jc w:val="both"/>
        <w:textAlignment w:val="baseline"/>
        <w:rPr>
          <w:rFonts w:ascii="Times New Roman" w:eastAsia="Times New Roman" w:hAnsi="Times New Roman" w:cs="Times New Roman"/>
          <w:spacing w:val="-4"/>
          <w:sz w:val="28"/>
          <w:szCs w:val="28"/>
          <w:lang w:val="pt-BR"/>
        </w:rPr>
      </w:pPr>
      <w:r w:rsidRPr="00F30C3E">
        <w:rPr>
          <w:rFonts w:ascii="Times New Roman" w:eastAsia="Times New Roman" w:hAnsi="Times New Roman" w:cs="Times New Roman"/>
          <w:sz w:val="28"/>
          <w:szCs w:val="28"/>
          <w:lang w:val="pt-BR"/>
        </w:rPr>
        <w:t>Chi bộ, nhà trường</w:t>
      </w:r>
      <w:r w:rsidR="00F67E14" w:rsidRPr="00F30C3E">
        <w:rPr>
          <w:rFonts w:ascii="Times New Roman" w:eastAsia="Times New Roman" w:hAnsi="Times New Roman" w:cs="Times New Roman"/>
          <w:sz w:val="28"/>
          <w:szCs w:val="28"/>
          <w:lang w:val="pt-BR"/>
        </w:rPr>
        <w:t xml:space="preserve">, </w:t>
      </w:r>
      <w:r w:rsidRPr="00F30C3E">
        <w:rPr>
          <w:rFonts w:ascii="Times New Roman" w:eastAsia="Times New Roman" w:hAnsi="Times New Roman" w:cs="Times New Roman"/>
          <w:sz w:val="28"/>
          <w:szCs w:val="28"/>
          <w:lang w:val="pt-BR"/>
        </w:rPr>
        <w:t>các bộ phận tổ khối</w:t>
      </w:r>
      <w:r w:rsidR="00F67E14" w:rsidRPr="00F30C3E">
        <w:rPr>
          <w:rFonts w:ascii="Times New Roman" w:eastAsia="Times New Roman" w:hAnsi="Times New Roman" w:cs="Times New Roman"/>
          <w:sz w:val="28"/>
          <w:szCs w:val="28"/>
          <w:lang w:val="pt-BR"/>
        </w:rPr>
        <w:t>,</w:t>
      </w:r>
      <w:r w:rsidRPr="00F30C3E">
        <w:rPr>
          <w:rFonts w:ascii="Times New Roman" w:eastAsia="Times New Roman" w:hAnsi="Times New Roman" w:cs="Times New Roman"/>
          <w:sz w:val="28"/>
          <w:szCs w:val="28"/>
          <w:lang w:val="pt-BR"/>
        </w:rPr>
        <w:t xml:space="preserve"> </w:t>
      </w:r>
      <w:r w:rsidR="00F67E14" w:rsidRPr="00F30C3E">
        <w:rPr>
          <w:rFonts w:ascii="Times New Roman" w:eastAsia="Times New Roman" w:hAnsi="Times New Roman" w:cs="Times New Roman"/>
          <w:sz w:val="28"/>
          <w:szCs w:val="28"/>
          <w:lang w:val="pt-BR"/>
        </w:rPr>
        <w:t xml:space="preserve">Hội đồng trường </w:t>
      </w:r>
      <w:r w:rsidRPr="00F30C3E">
        <w:rPr>
          <w:rFonts w:ascii="Times New Roman" w:eastAsia="Times New Roman" w:hAnsi="Times New Roman" w:cs="Times New Roman"/>
          <w:sz w:val="28"/>
          <w:szCs w:val="28"/>
          <w:lang w:val="pt-BR"/>
        </w:rPr>
        <w:t xml:space="preserve">đã triển khai đồng bộ các giải pháp phát triển nhà trường trong năm học </w:t>
      </w:r>
      <w:r w:rsidR="008552E1" w:rsidRPr="00F30C3E">
        <w:rPr>
          <w:rFonts w:ascii="Times New Roman" w:eastAsia="Times New Roman" w:hAnsi="Times New Roman" w:cs="Times New Roman"/>
          <w:sz w:val="28"/>
          <w:szCs w:val="28"/>
          <w:lang w:val="pt-BR"/>
        </w:rPr>
        <w:t>2023-2024</w:t>
      </w:r>
      <w:r w:rsidRPr="00F30C3E">
        <w:rPr>
          <w:rFonts w:ascii="Times New Roman" w:eastAsia="Times New Roman" w:hAnsi="Times New Roman" w:cs="Times New Roman"/>
          <w:sz w:val="28"/>
          <w:szCs w:val="28"/>
          <w:lang w:val="pt-BR"/>
        </w:rPr>
        <w:t xml:space="preserve">. Cơ bản các chỉ </w:t>
      </w:r>
      <w:r w:rsidRPr="00F30C3E">
        <w:rPr>
          <w:rFonts w:ascii="Times New Roman" w:eastAsia="Times New Roman" w:hAnsi="Times New Roman" w:cs="Times New Roman"/>
          <w:spacing w:val="-4"/>
          <w:sz w:val="28"/>
          <w:szCs w:val="28"/>
          <w:lang w:val="pt-BR"/>
        </w:rPr>
        <w:t>tiêu đã đạt được đảm bảo đúng lộ trình, tiến độ; một số chỉ tiêu vượt kế hoạch như: Kết quả tự đánh giá chuẩn nghề nghiệp GVMV (100% đạt từ loại Khá trở lên)</w:t>
      </w:r>
    </w:p>
    <w:p w14:paraId="14A42518" w14:textId="4BF40043" w:rsidR="00F8564F" w:rsidRPr="00F30C3E" w:rsidRDefault="00F8564F" w:rsidP="00324B92">
      <w:pPr>
        <w:shd w:val="clear" w:color="auto" w:fill="FFFFFF"/>
        <w:spacing w:after="0" w:line="300" w:lineRule="auto"/>
        <w:ind w:firstLine="567"/>
        <w:jc w:val="both"/>
        <w:textAlignment w:val="baseline"/>
        <w:rPr>
          <w:rFonts w:ascii="Times New Roman" w:eastAsia="Times New Roman" w:hAnsi="Times New Roman" w:cs="Times New Roman"/>
          <w:b/>
          <w:bCs/>
          <w:sz w:val="28"/>
          <w:szCs w:val="28"/>
          <w:lang w:val="pt-BR"/>
        </w:rPr>
      </w:pPr>
      <w:r w:rsidRPr="00F30C3E">
        <w:rPr>
          <w:rFonts w:ascii="Times New Roman" w:eastAsia="Times New Roman" w:hAnsi="Times New Roman" w:cs="Times New Roman"/>
          <w:b/>
          <w:bCs/>
          <w:sz w:val="28"/>
          <w:szCs w:val="28"/>
          <w:lang w:val="pt-BR"/>
        </w:rPr>
        <w:t>* Tồn tại:</w:t>
      </w:r>
    </w:p>
    <w:p w14:paraId="03971B35" w14:textId="16C55A87" w:rsidR="00D64564" w:rsidRPr="00F30C3E" w:rsidRDefault="00D64564" w:rsidP="00677ABD">
      <w:pPr>
        <w:spacing w:after="0" w:line="312" w:lineRule="auto"/>
        <w:ind w:firstLine="567"/>
        <w:jc w:val="both"/>
        <w:rPr>
          <w:rFonts w:ascii="Times New Roman" w:hAnsi="Times New Roman" w:cs="Times New Roman"/>
          <w:bCs/>
          <w:spacing w:val="-8"/>
          <w:sz w:val="28"/>
          <w:szCs w:val="28"/>
          <w:lang w:val="pt-BR"/>
        </w:rPr>
      </w:pPr>
      <w:r w:rsidRPr="00F30C3E">
        <w:rPr>
          <w:rFonts w:ascii="Times New Roman" w:hAnsi="Times New Roman" w:cs="Times New Roman"/>
          <w:bCs/>
          <w:spacing w:val="-8"/>
          <w:sz w:val="28"/>
          <w:szCs w:val="28"/>
          <w:lang w:val="pt-BR"/>
        </w:rPr>
        <w:t xml:space="preserve">- Số lượng đồ dùng, đồ chơi theo các phương pháp giáo dục tiên tiến còn </w:t>
      </w:r>
      <w:r w:rsidR="002D6CBB">
        <w:rPr>
          <w:rFonts w:ascii="Times New Roman" w:hAnsi="Times New Roman" w:cs="Times New Roman"/>
          <w:bCs/>
          <w:spacing w:val="-8"/>
          <w:sz w:val="28"/>
          <w:szCs w:val="28"/>
          <w:lang w:val="pt-BR"/>
        </w:rPr>
        <w:t>ít</w:t>
      </w:r>
    </w:p>
    <w:p w14:paraId="22F7FB75" w14:textId="56FB777A" w:rsidR="00D64564" w:rsidRPr="00F30C3E" w:rsidRDefault="00D64564" w:rsidP="00677ABD">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F30C3E">
        <w:rPr>
          <w:rFonts w:ascii="Times New Roman" w:hAnsi="Times New Roman" w:cs="Times New Roman"/>
          <w:sz w:val="28"/>
          <w:szCs w:val="28"/>
          <w:shd w:val="clear" w:color="auto" w:fill="FFFFFF"/>
          <w:lang w:val="pt-BR"/>
        </w:rPr>
        <w:lastRenderedPageBreak/>
        <w:t>- Nhiều hạng mục công trình của nhà trường đã xuống cấp. Việc đầu tư kinh phí để xây dựng, mua sắm đồ dùng trang thiết bị hiện đại phục vụ cho các hoạt động dạy và học của của giáo viên và các cháu còn hạn chế</w:t>
      </w:r>
    </w:p>
    <w:p w14:paraId="7FA06710" w14:textId="216F7D9B" w:rsidR="00F67E14" w:rsidRPr="00F30C3E" w:rsidRDefault="00F8564F" w:rsidP="00677ABD">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F30C3E">
        <w:rPr>
          <w:rFonts w:ascii="Times New Roman" w:eastAsia="Times New Roman" w:hAnsi="Times New Roman" w:cs="Times New Roman"/>
          <w:sz w:val="28"/>
          <w:szCs w:val="28"/>
          <w:lang w:val="pt-BR"/>
        </w:rPr>
        <w:t xml:space="preserve">- </w:t>
      </w:r>
      <w:r w:rsidR="004A0541">
        <w:rPr>
          <w:rFonts w:ascii="Times New Roman" w:eastAsia="Times New Roman" w:hAnsi="Times New Roman" w:cs="Times New Roman"/>
          <w:sz w:val="28"/>
          <w:szCs w:val="28"/>
          <w:lang w:val="pt-BR"/>
        </w:rPr>
        <w:t xml:space="preserve">Nhân viên ở tổ văn phòng còn thếu chưa đủ </w:t>
      </w:r>
      <w:r w:rsidRPr="00F30C3E">
        <w:rPr>
          <w:rFonts w:ascii="Times New Roman" w:eastAsia="Times New Roman" w:hAnsi="Times New Roman" w:cs="Times New Roman"/>
          <w:sz w:val="28"/>
          <w:szCs w:val="28"/>
          <w:lang w:val="pt-BR"/>
        </w:rPr>
        <w:t>theo Điều lệ</w:t>
      </w:r>
    </w:p>
    <w:p w14:paraId="3DC05460" w14:textId="409C3290" w:rsidR="00F8564F" w:rsidRDefault="00F8564F" w:rsidP="00677ABD">
      <w:pPr>
        <w:shd w:val="clear" w:color="auto" w:fill="FFFFFF"/>
        <w:spacing w:after="0" w:line="312" w:lineRule="auto"/>
        <w:ind w:firstLine="567"/>
        <w:jc w:val="both"/>
        <w:textAlignment w:val="baseline"/>
        <w:rPr>
          <w:rFonts w:ascii="Times New Roman" w:eastAsia="Times New Roman" w:hAnsi="Times New Roman" w:cs="Times New Roman"/>
          <w:b/>
          <w:bCs/>
          <w:sz w:val="28"/>
          <w:szCs w:val="28"/>
          <w:lang w:val="pt-BR"/>
        </w:rPr>
      </w:pPr>
      <w:r w:rsidRPr="00F30C3E">
        <w:rPr>
          <w:rFonts w:ascii="Times New Roman" w:eastAsia="Times New Roman" w:hAnsi="Times New Roman" w:cs="Times New Roman"/>
          <w:b/>
          <w:bCs/>
          <w:sz w:val="28"/>
          <w:szCs w:val="28"/>
          <w:lang w:val="pt-BR"/>
        </w:rPr>
        <w:t>2. Kiến nghị:</w:t>
      </w:r>
    </w:p>
    <w:p w14:paraId="434C9A1A" w14:textId="08C28644" w:rsidR="00C60170" w:rsidRPr="00C60170" w:rsidRDefault="00C60170" w:rsidP="00677ABD">
      <w:pPr>
        <w:shd w:val="clear" w:color="auto" w:fill="FFFFFF"/>
        <w:spacing w:after="0" w:line="312" w:lineRule="auto"/>
        <w:ind w:firstLine="567"/>
        <w:jc w:val="both"/>
        <w:textAlignment w:val="baseline"/>
        <w:rPr>
          <w:rFonts w:ascii="Times New Roman" w:eastAsia="Times New Roman" w:hAnsi="Times New Roman" w:cs="Times New Roman"/>
          <w:bCs/>
          <w:sz w:val="28"/>
          <w:szCs w:val="28"/>
          <w:lang w:val="pt-BR"/>
        </w:rPr>
      </w:pPr>
      <w:r w:rsidRPr="00C60170">
        <w:rPr>
          <w:rFonts w:ascii="Times New Roman" w:eastAsia="Times New Roman" w:hAnsi="Times New Roman" w:cs="Times New Roman"/>
          <w:bCs/>
          <w:sz w:val="28"/>
          <w:szCs w:val="28"/>
          <w:lang w:val="pt-BR"/>
        </w:rPr>
        <w:t>- Kiến nghị với cấp trên thi tuyển viên chức nhân viên kế toán chính quy cho</w:t>
      </w:r>
      <w:r>
        <w:rPr>
          <w:rFonts w:ascii="Times New Roman" w:eastAsia="Times New Roman" w:hAnsi="Times New Roman" w:cs="Times New Roman"/>
          <w:bCs/>
          <w:sz w:val="28"/>
          <w:szCs w:val="28"/>
          <w:lang w:val="pt-BR"/>
        </w:rPr>
        <w:t xml:space="preserve"> các</w:t>
      </w:r>
      <w:r w:rsidRPr="00C60170">
        <w:rPr>
          <w:rFonts w:ascii="Times New Roman" w:eastAsia="Times New Roman" w:hAnsi="Times New Roman" w:cs="Times New Roman"/>
          <w:bCs/>
          <w:sz w:val="28"/>
          <w:szCs w:val="28"/>
          <w:lang w:val="pt-BR"/>
        </w:rPr>
        <w:t xml:space="preserve"> nhà trường</w:t>
      </w:r>
    </w:p>
    <w:p w14:paraId="53503BCF" w14:textId="327EAC13" w:rsidR="00375DDD" w:rsidRPr="00F30C3E" w:rsidRDefault="00F8564F" w:rsidP="00677ABD">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F30C3E">
        <w:rPr>
          <w:rFonts w:ascii="Times New Roman" w:eastAsia="Times New Roman" w:hAnsi="Times New Roman" w:cs="Times New Roman"/>
          <w:sz w:val="28"/>
          <w:szCs w:val="28"/>
          <w:lang w:val="pt-BR"/>
        </w:rPr>
        <w:t xml:space="preserve">- Tuyển </w:t>
      </w:r>
      <w:r w:rsidR="00E048E9">
        <w:rPr>
          <w:rFonts w:ascii="Times New Roman" w:eastAsia="Times New Roman" w:hAnsi="Times New Roman" w:cs="Times New Roman"/>
          <w:sz w:val="28"/>
          <w:szCs w:val="28"/>
          <w:lang w:val="pt-BR"/>
        </w:rPr>
        <w:t xml:space="preserve">nhân </w:t>
      </w:r>
      <w:r w:rsidR="00C60170">
        <w:rPr>
          <w:rFonts w:ascii="Times New Roman" w:eastAsia="Times New Roman" w:hAnsi="Times New Roman" w:cs="Times New Roman"/>
          <w:sz w:val="28"/>
          <w:szCs w:val="28"/>
          <w:lang w:val="pt-BR"/>
        </w:rPr>
        <w:t xml:space="preserve">thêm nhân </w:t>
      </w:r>
      <w:r w:rsidR="00E048E9">
        <w:rPr>
          <w:rFonts w:ascii="Times New Roman" w:eastAsia="Times New Roman" w:hAnsi="Times New Roman" w:cs="Times New Roman"/>
          <w:sz w:val="28"/>
          <w:szCs w:val="28"/>
          <w:lang w:val="pt-BR"/>
        </w:rPr>
        <w:t xml:space="preserve">viên nấu ăn </w:t>
      </w:r>
      <w:r w:rsidRPr="00F30C3E">
        <w:rPr>
          <w:rFonts w:ascii="Times New Roman" w:eastAsia="Times New Roman" w:hAnsi="Times New Roman" w:cs="Times New Roman"/>
          <w:sz w:val="28"/>
          <w:szCs w:val="28"/>
          <w:lang w:val="pt-BR"/>
        </w:rPr>
        <w:t>hợp đồng</w:t>
      </w:r>
      <w:r w:rsidR="00E048E9">
        <w:rPr>
          <w:rFonts w:ascii="Times New Roman" w:eastAsia="Times New Roman" w:hAnsi="Times New Roman" w:cs="Times New Roman"/>
          <w:sz w:val="28"/>
          <w:szCs w:val="28"/>
          <w:lang w:val="pt-BR"/>
        </w:rPr>
        <w:t xml:space="preserve"> </w:t>
      </w:r>
      <w:r w:rsidR="00375DDD" w:rsidRPr="00F30C3E">
        <w:rPr>
          <w:rFonts w:ascii="Times New Roman" w:eastAsia="Times New Roman" w:hAnsi="Times New Roman" w:cs="Times New Roman"/>
          <w:sz w:val="28"/>
          <w:szCs w:val="28"/>
          <w:lang w:val="pt-BR"/>
        </w:rPr>
        <w:t xml:space="preserve">theo </w:t>
      </w:r>
      <w:r w:rsidR="009F0472" w:rsidRPr="00F30C3E">
        <w:rPr>
          <w:rFonts w:ascii="Times New Roman" w:eastAsia="Times New Roman" w:hAnsi="Times New Roman" w:cs="Times New Roman"/>
          <w:sz w:val="28"/>
          <w:szCs w:val="28"/>
          <w:lang w:val="pt-BR"/>
        </w:rPr>
        <w:t>Quy định</w:t>
      </w:r>
    </w:p>
    <w:p w14:paraId="4574B4ED" w14:textId="179ECDF0" w:rsidR="00C60170" w:rsidRPr="00F30C3E" w:rsidRDefault="00F8564F" w:rsidP="00C60170">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F30C3E">
        <w:rPr>
          <w:rFonts w:ascii="Times New Roman" w:eastAsia="Times New Roman" w:hAnsi="Times New Roman" w:cs="Times New Roman"/>
          <w:sz w:val="28"/>
          <w:szCs w:val="28"/>
          <w:lang w:val="pt-BR"/>
        </w:rPr>
        <w:t xml:space="preserve">- </w:t>
      </w:r>
      <w:r w:rsidR="00745BC6" w:rsidRPr="00F30C3E">
        <w:rPr>
          <w:rFonts w:ascii="Times New Roman" w:eastAsia="Times New Roman" w:hAnsi="Times New Roman" w:cs="Times New Roman"/>
          <w:sz w:val="28"/>
          <w:szCs w:val="28"/>
          <w:lang w:val="pt-BR"/>
        </w:rPr>
        <w:t xml:space="preserve">Tiếp tục </w:t>
      </w:r>
      <w:r w:rsidR="00FA0B5F">
        <w:rPr>
          <w:rFonts w:ascii="Times New Roman" w:eastAsia="Times New Roman" w:hAnsi="Times New Roman" w:cs="Times New Roman"/>
          <w:sz w:val="28"/>
          <w:szCs w:val="28"/>
          <w:lang w:val="pt-BR"/>
        </w:rPr>
        <w:t xml:space="preserve">tham mưu với các cấp lãnh đạo </w:t>
      </w:r>
      <w:r w:rsidR="00745BC6" w:rsidRPr="00F30C3E">
        <w:rPr>
          <w:rFonts w:ascii="Times New Roman" w:eastAsia="Times New Roman" w:hAnsi="Times New Roman" w:cs="Times New Roman"/>
          <w:sz w:val="28"/>
          <w:szCs w:val="28"/>
          <w:lang w:val="pt-BR"/>
        </w:rPr>
        <w:t xml:space="preserve">cải tạo cơ sở vật chất tại khu </w:t>
      </w:r>
      <w:r w:rsidR="00FA0B5F">
        <w:rPr>
          <w:rFonts w:ascii="Times New Roman" w:eastAsia="Times New Roman" w:hAnsi="Times New Roman" w:cs="Times New Roman"/>
          <w:sz w:val="28"/>
          <w:szCs w:val="28"/>
          <w:lang w:val="pt-BR"/>
        </w:rPr>
        <w:t xml:space="preserve"> B </w:t>
      </w:r>
      <w:r w:rsidR="00745BC6" w:rsidRPr="00F30C3E">
        <w:rPr>
          <w:rFonts w:ascii="Times New Roman" w:eastAsia="Times New Roman" w:hAnsi="Times New Roman" w:cs="Times New Roman"/>
          <w:sz w:val="28"/>
          <w:szCs w:val="28"/>
          <w:lang w:val="pt-BR"/>
        </w:rPr>
        <w:t xml:space="preserve">đối với các hạng mục xuống cấp: hệ thống cửa; </w:t>
      </w:r>
      <w:r w:rsidR="00321158" w:rsidRPr="00F30C3E">
        <w:rPr>
          <w:rFonts w:ascii="Times New Roman" w:eastAsia="Times New Roman" w:hAnsi="Times New Roman" w:cs="Times New Roman"/>
          <w:sz w:val="28"/>
          <w:szCs w:val="28"/>
          <w:lang w:val="pt-BR"/>
        </w:rPr>
        <w:t>cơ sở vật chất, thiết bị nhà vệ sinh; khu vực tường, trần ẩm, thấm…</w:t>
      </w:r>
    </w:p>
    <w:p w14:paraId="4EFDE89E" w14:textId="48351438" w:rsidR="00F8564F" w:rsidRPr="00F30C3E" w:rsidRDefault="00F8564F" w:rsidP="00677ABD">
      <w:pPr>
        <w:shd w:val="clear" w:color="auto" w:fill="FFFFFF"/>
        <w:spacing w:after="0" w:line="312" w:lineRule="auto"/>
        <w:ind w:firstLine="567"/>
        <w:jc w:val="both"/>
        <w:textAlignment w:val="baseline"/>
        <w:rPr>
          <w:rFonts w:ascii="Times New Roman" w:eastAsia="Times New Roman" w:hAnsi="Times New Roman" w:cs="Times New Roman"/>
          <w:sz w:val="28"/>
          <w:szCs w:val="28"/>
          <w:lang w:val="pt-BR"/>
        </w:rPr>
      </w:pPr>
      <w:r w:rsidRPr="00F30C3E">
        <w:rPr>
          <w:rFonts w:ascii="Times New Roman" w:eastAsia="Times New Roman" w:hAnsi="Times New Roman" w:cs="Times New Roman"/>
          <w:sz w:val="28"/>
          <w:szCs w:val="28"/>
          <w:lang w:val="pt-BR"/>
        </w:rPr>
        <w:t>- Tạo điều kiện cho 0</w:t>
      </w:r>
      <w:r w:rsidR="00FA0B5F">
        <w:rPr>
          <w:rFonts w:ascii="Times New Roman" w:eastAsia="Times New Roman" w:hAnsi="Times New Roman" w:cs="Times New Roman"/>
          <w:sz w:val="28"/>
          <w:szCs w:val="28"/>
          <w:lang w:val="pt-BR"/>
        </w:rPr>
        <w:t>3</w:t>
      </w:r>
      <w:r w:rsidRPr="00F30C3E">
        <w:rPr>
          <w:rFonts w:ascii="Times New Roman" w:eastAsia="Times New Roman" w:hAnsi="Times New Roman" w:cs="Times New Roman"/>
          <w:sz w:val="28"/>
          <w:szCs w:val="28"/>
          <w:lang w:val="pt-BR"/>
        </w:rPr>
        <w:t xml:space="preserve"> giáo viên đang theo học Đại học tiếp tục học tập và hoàn thành khóa học và </w:t>
      </w:r>
      <w:r w:rsidR="00D64564" w:rsidRPr="00F30C3E">
        <w:rPr>
          <w:rFonts w:ascii="Times New Roman" w:eastAsia="Times New Roman" w:hAnsi="Times New Roman" w:cs="Times New Roman"/>
          <w:sz w:val="28"/>
          <w:szCs w:val="28"/>
          <w:lang w:val="pt-BR"/>
        </w:rPr>
        <w:t xml:space="preserve">03 giáo viên </w:t>
      </w:r>
      <w:r w:rsidRPr="00F30C3E">
        <w:rPr>
          <w:rFonts w:ascii="Times New Roman" w:eastAsia="Times New Roman" w:hAnsi="Times New Roman" w:cs="Times New Roman"/>
          <w:sz w:val="28"/>
          <w:szCs w:val="28"/>
          <w:lang w:val="pt-BR"/>
        </w:rPr>
        <w:t xml:space="preserve">có trình độ </w:t>
      </w:r>
      <w:r w:rsidR="00FA0B5F">
        <w:rPr>
          <w:rFonts w:ascii="Times New Roman" w:eastAsia="Times New Roman" w:hAnsi="Times New Roman" w:cs="Times New Roman"/>
          <w:sz w:val="28"/>
          <w:szCs w:val="28"/>
          <w:lang w:val="pt-BR"/>
        </w:rPr>
        <w:t xml:space="preserve">đại </w:t>
      </w:r>
      <w:r w:rsidRPr="00F30C3E">
        <w:rPr>
          <w:rFonts w:ascii="Times New Roman" w:eastAsia="Times New Roman" w:hAnsi="Times New Roman" w:cs="Times New Roman"/>
          <w:sz w:val="28"/>
          <w:szCs w:val="28"/>
          <w:lang w:val="pt-BR"/>
        </w:rPr>
        <w:t>học nâng chuẩn.</w:t>
      </w:r>
    </w:p>
    <w:p w14:paraId="28349138" w14:textId="3E866527" w:rsidR="00375DDD" w:rsidRPr="00F30C3E" w:rsidRDefault="00375DDD" w:rsidP="00677ABD">
      <w:pPr>
        <w:tabs>
          <w:tab w:val="left" w:pos="0"/>
        </w:tabs>
        <w:spacing w:after="0" w:line="312" w:lineRule="auto"/>
        <w:ind w:firstLine="567"/>
        <w:jc w:val="both"/>
        <w:rPr>
          <w:rFonts w:ascii="Times New Roman" w:eastAsia="Times New Roman" w:hAnsi="Times New Roman" w:cs="Times New Roman"/>
          <w:sz w:val="28"/>
          <w:szCs w:val="28"/>
          <w:lang w:val="pt-BR"/>
        </w:rPr>
      </w:pPr>
      <w:r w:rsidRPr="00F30C3E">
        <w:rPr>
          <w:rFonts w:ascii="Times New Roman" w:eastAsia="Times New Roman" w:hAnsi="Times New Roman" w:cs="Times New Roman"/>
          <w:sz w:val="28"/>
          <w:szCs w:val="28"/>
          <w:lang w:val="pt-BR"/>
        </w:rPr>
        <w:t>- Tiếp tục quan tâm đến chế độ chính sách cho cán bộ, giáo viên, nhân viên.</w:t>
      </w:r>
    </w:p>
    <w:p w14:paraId="7EBE78BF" w14:textId="77777777" w:rsidR="00242D1A" w:rsidRDefault="00BC44B2" w:rsidP="00677ABD">
      <w:pPr>
        <w:spacing w:after="0" w:line="312" w:lineRule="auto"/>
        <w:ind w:firstLine="567"/>
        <w:jc w:val="both"/>
        <w:rPr>
          <w:rFonts w:ascii="Times New Roman" w:eastAsia="MS Mincho" w:hAnsi="Times New Roman" w:cs="Times New Roman"/>
          <w:b/>
          <w:bCs/>
          <w:i/>
          <w:iCs/>
          <w:sz w:val="24"/>
          <w:szCs w:val="24"/>
          <w:lang w:val="pt-BR"/>
        </w:rPr>
      </w:pPr>
      <w:r w:rsidRPr="00BC44B2">
        <w:rPr>
          <w:rFonts w:ascii="Times New Roman" w:eastAsia="MS Mincho" w:hAnsi="Times New Roman" w:cs="Times New Roman"/>
          <w:sz w:val="28"/>
          <w:szCs w:val="28"/>
          <w:lang w:val="pt-BR"/>
        </w:rPr>
        <w:t xml:space="preserve">Biên bản </w:t>
      </w:r>
      <w:r w:rsidR="00242D1A">
        <w:rPr>
          <w:rFonts w:ascii="Times New Roman" w:eastAsia="MS Mincho" w:hAnsi="Times New Roman" w:cs="Times New Roman"/>
          <w:sz w:val="28"/>
          <w:szCs w:val="28"/>
          <w:lang w:val="pt-BR"/>
        </w:rPr>
        <w:t>thông qua được Hội nghị và 100% c</w:t>
      </w:r>
      <w:r w:rsidRPr="00BC44B2">
        <w:rPr>
          <w:rFonts w:ascii="Times New Roman" w:eastAsia="MS Mincho" w:hAnsi="Times New Roman" w:cs="Times New Roman"/>
          <w:sz w:val="28"/>
          <w:szCs w:val="28"/>
          <w:lang w:val="pt-BR"/>
        </w:rPr>
        <w:t xml:space="preserve">ác thành viên trong </w:t>
      </w:r>
      <w:r w:rsidR="00242D1A">
        <w:rPr>
          <w:rFonts w:ascii="Times New Roman" w:eastAsia="MS Mincho" w:hAnsi="Times New Roman" w:cs="Times New Roman"/>
          <w:sz w:val="28"/>
          <w:szCs w:val="28"/>
          <w:lang w:val="pt-BR"/>
        </w:rPr>
        <w:t>đoàn kiểm tra,</w:t>
      </w:r>
      <w:r w:rsidRPr="00BC44B2">
        <w:rPr>
          <w:rFonts w:ascii="Times New Roman" w:eastAsia="MS Mincho" w:hAnsi="Times New Roman" w:cs="Times New Roman"/>
          <w:sz w:val="28"/>
          <w:szCs w:val="28"/>
          <w:lang w:val="pt-BR"/>
        </w:rPr>
        <w:t xml:space="preserve"> giám sát nhất trí với nội dung trên.</w:t>
      </w:r>
      <w:r w:rsidRPr="00BC44B2">
        <w:rPr>
          <w:rFonts w:ascii="Times New Roman" w:eastAsia="MS Mincho" w:hAnsi="Times New Roman" w:cs="Times New Roman"/>
          <w:b/>
          <w:bCs/>
          <w:i/>
          <w:iCs/>
          <w:sz w:val="24"/>
          <w:szCs w:val="24"/>
          <w:lang w:val="pt-BR"/>
        </w:rPr>
        <w:tab/>
      </w:r>
      <w:r w:rsidRPr="00BC44B2">
        <w:rPr>
          <w:rFonts w:ascii="Times New Roman" w:eastAsia="MS Mincho" w:hAnsi="Times New Roman" w:cs="Times New Roman"/>
          <w:b/>
          <w:bCs/>
          <w:i/>
          <w:iCs/>
          <w:sz w:val="24"/>
          <w:szCs w:val="24"/>
          <w:lang w:val="pt-BR"/>
        </w:rPr>
        <w:tab/>
      </w:r>
      <w:r w:rsidRPr="00BC44B2">
        <w:rPr>
          <w:rFonts w:ascii="Times New Roman" w:eastAsia="MS Mincho" w:hAnsi="Times New Roman" w:cs="Times New Roman"/>
          <w:b/>
          <w:bCs/>
          <w:i/>
          <w:iCs/>
          <w:sz w:val="24"/>
          <w:szCs w:val="24"/>
          <w:lang w:val="pt-BR"/>
        </w:rPr>
        <w:tab/>
      </w:r>
    </w:p>
    <w:p w14:paraId="03B3CC2B" w14:textId="39F94AC4" w:rsidR="00BC44B2" w:rsidRPr="00242D1A" w:rsidRDefault="00242D1A" w:rsidP="00677ABD">
      <w:pPr>
        <w:spacing w:after="0" w:line="312" w:lineRule="auto"/>
        <w:ind w:firstLine="567"/>
        <w:jc w:val="both"/>
        <w:rPr>
          <w:rFonts w:ascii="Times New Roman" w:eastAsia="MS Mincho" w:hAnsi="Times New Roman" w:cs="Times New Roman"/>
          <w:sz w:val="28"/>
          <w:szCs w:val="28"/>
          <w:lang w:val="pt-BR"/>
        </w:rPr>
      </w:pPr>
      <w:r w:rsidRPr="00242D1A">
        <w:rPr>
          <w:rFonts w:ascii="Times New Roman" w:eastAsia="MS Mincho" w:hAnsi="Times New Roman" w:cs="Times New Roman"/>
          <w:sz w:val="28"/>
          <w:szCs w:val="28"/>
          <w:lang w:val="pt-BR"/>
        </w:rPr>
        <w:t>Biên bản được lập xong vào hồi 1</w:t>
      </w:r>
      <w:r w:rsidR="00D64564">
        <w:rPr>
          <w:rFonts w:ascii="Times New Roman" w:eastAsia="MS Mincho" w:hAnsi="Times New Roman" w:cs="Times New Roman"/>
          <w:sz w:val="28"/>
          <w:szCs w:val="28"/>
          <w:lang w:val="pt-BR"/>
        </w:rPr>
        <w:t>7</w:t>
      </w:r>
      <w:r w:rsidRPr="00242D1A">
        <w:rPr>
          <w:rFonts w:ascii="Times New Roman" w:eastAsia="MS Mincho" w:hAnsi="Times New Roman" w:cs="Times New Roman"/>
          <w:sz w:val="28"/>
          <w:szCs w:val="28"/>
          <w:lang w:val="pt-BR"/>
        </w:rPr>
        <w:t xml:space="preserve"> giờ </w:t>
      </w:r>
      <w:r w:rsidR="00D64564">
        <w:rPr>
          <w:rFonts w:ascii="Times New Roman" w:eastAsia="MS Mincho" w:hAnsi="Times New Roman" w:cs="Times New Roman"/>
          <w:sz w:val="28"/>
          <w:szCs w:val="28"/>
          <w:lang w:val="pt-BR"/>
        </w:rPr>
        <w:t>0</w:t>
      </w:r>
      <w:r w:rsidRPr="00242D1A">
        <w:rPr>
          <w:rFonts w:ascii="Times New Roman" w:eastAsia="MS Mincho" w:hAnsi="Times New Roman" w:cs="Times New Roman"/>
          <w:sz w:val="28"/>
          <w:szCs w:val="28"/>
          <w:lang w:val="pt-BR"/>
        </w:rPr>
        <w:t>0 phút cùng ngày./.</w:t>
      </w:r>
    </w:p>
    <w:p w14:paraId="23AC314A" w14:textId="77777777" w:rsidR="00BC44B2" w:rsidRPr="00BC44B2" w:rsidRDefault="00BC44B2" w:rsidP="00BC44B2">
      <w:pPr>
        <w:spacing w:after="0" w:line="312" w:lineRule="auto"/>
        <w:ind w:firstLine="720"/>
        <w:rPr>
          <w:rFonts w:ascii="Times New Roman" w:eastAsia="MS Mincho" w:hAnsi="Times New Roman" w:cs="Times New Roman"/>
          <w:sz w:val="28"/>
          <w:szCs w:val="28"/>
          <w:lang w:val="pt-BR"/>
        </w:rPr>
      </w:pPr>
    </w:p>
    <w:tbl>
      <w:tblPr>
        <w:tblW w:w="0" w:type="auto"/>
        <w:tblInd w:w="108" w:type="dxa"/>
        <w:tblLook w:val="04A0" w:firstRow="1" w:lastRow="0" w:firstColumn="1" w:lastColumn="0" w:noHBand="0" w:noVBand="1"/>
      </w:tblPr>
      <w:tblGrid>
        <w:gridCol w:w="4483"/>
        <w:gridCol w:w="4481"/>
      </w:tblGrid>
      <w:tr w:rsidR="00BC44B2" w:rsidRPr="00BC44B2" w14:paraId="1EBCB4AF" w14:textId="77777777" w:rsidTr="00672C36">
        <w:tc>
          <w:tcPr>
            <w:tcW w:w="4677" w:type="dxa"/>
            <w:shd w:val="clear" w:color="auto" w:fill="auto"/>
          </w:tcPr>
          <w:p w14:paraId="1FEBA90B"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THƯ KÝ HỘI ĐỒNG</w:t>
            </w:r>
          </w:p>
          <w:p w14:paraId="2EC0D793"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p>
          <w:p w14:paraId="371AEE4E"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p>
          <w:p w14:paraId="1F350041" w14:textId="3474894D" w:rsidR="00BC44B2" w:rsidRPr="00BC44B2" w:rsidRDefault="00C60170" w:rsidP="00C60170">
            <w:pPr>
              <w:spacing w:after="0" w:line="312" w:lineRule="auto"/>
              <w:rPr>
                <w:rFonts w:ascii="Times New Roman" w:eastAsia="MS Mincho" w:hAnsi="Times New Roman" w:cs="Times New Roman"/>
                <w:b/>
                <w:sz w:val="28"/>
                <w:szCs w:val="28"/>
                <w:lang w:val="pt-BR"/>
              </w:rPr>
            </w:pPr>
            <w:r>
              <w:rPr>
                <w:rFonts w:ascii="Times New Roman" w:eastAsia="MS Mincho" w:hAnsi="Times New Roman" w:cs="Times New Roman"/>
                <w:b/>
                <w:sz w:val="28"/>
                <w:szCs w:val="28"/>
                <w:lang w:val="pt-BR"/>
              </w:rPr>
              <w:t xml:space="preserve">             </w:t>
            </w:r>
            <w:bookmarkStart w:id="0" w:name="_GoBack"/>
            <w:bookmarkEnd w:id="0"/>
            <w:r>
              <w:rPr>
                <w:rFonts w:ascii="Times New Roman" w:eastAsia="MS Mincho" w:hAnsi="Times New Roman" w:cs="Times New Roman"/>
                <w:b/>
                <w:sz w:val="28"/>
                <w:szCs w:val="28"/>
                <w:lang w:val="pt-BR"/>
              </w:rPr>
              <w:t>Nguyễn Thị Thủy</w:t>
            </w:r>
          </w:p>
          <w:p w14:paraId="4F576FE4" w14:textId="384BA281" w:rsidR="00BC44B2" w:rsidRPr="00BC44B2" w:rsidRDefault="00BC44B2" w:rsidP="00BC44B2">
            <w:pPr>
              <w:spacing w:after="0" w:line="312" w:lineRule="auto"/>
              <w:jc w:val="center"/>
              <w:rPr>
                <w:rFonts w:ascii="Times New Roman" w:eastAsia="MS Mincho" w:hAnsi="Times New Roman" w:cs="Times New Roman"/>
                <w:b/>
                <w:sz w:val="28"/>
                <w:szCs w:val="28"/>
                <w:lang w:val="pt-BR"/>
              </w:rPr>
            </w:pPr>
          </w:p>
        </w:tc>
        <w:tc>
          <w:tcPr>
            <w:tcW w:w="4679" w:type="dxa"/>
            <w:shd w:val="clear" w:color="auto" w:fill="auto"/>
          </w:tcPr>
          <w:p w14:paraId="686C5318" w14:textId="77777777" w:rsidR="00BC44B2" w:rsidRPr="00BC44B2" w:rsidRDefault="00BC44B2" w:rsidP="00BC44B2">
            <w:pPr>
              <w:spacing w:after="0" w:line="312" w:lineRule="auto"/>
              <w:jc w:val="center"/>
              <w:rPr>
                <w:rFonts w:ascii="Times New Roman" w:eastAsia="MS Mincho" w:hAnsi="Times New Roman" w:cs="Times New Roman"/>
                <w:b/>
                <w:sz w:val="28"/>
                <w:szCs w:val="28"/>
                <w:lang w:val="pt-BR"/>
              </w:rPr>
            </w:pPr>
            <w:r w:rsidRPr="00BC44B2">
              <w:rPr>
                <w:rFonts w:ascii="Times New Roman" w:eastAsia="MS Mincho" w:hAnsi="Times New Roman" w:cs="Times New Roman"/>
                <w:b/>
                <w:sz w:val="28"/>
                <w:szCs w:val="28"/>
                <w:lang w:val="pt-BR"/>
              </w:rPr>
              <w:t>CHỦ TỊCH HỘI ĐỒNG</w:t>
            </w:r>
          </w:p>
        </w:tc>
      </w:tr>
    </w:tbl>
    <w:p w14:paraId="486C65CE" w14:textId="77777777" w:rsidR="00440617" w:rsidRPr="00BC44B2" w:rsidRDefault="00440617" w:rsidP="00BC44B2"/>
    <w:sectPr w:rsidR="00440617" w:rsidRPr="00BC44B2" w:rsidSect="00772F46">
      <w:headerReference w:type="even" r:id="rId7"/>
      <w:headerReference w:type="default" r:id="rId8"/>
      <w:footerReference w:type="default" r:id="rId9"/>
      <w:pgSz w:w="11907" w:h="16840" w:code="9"/>
      <w:pgMar w:top="709"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9F894" w14:textId="77777777" w:rsidR="00296C07" w:rsidRDefault="00296C07" w:rsidP="00860E15">
      <w:pPr>
        <w:spacing w:after="0" w:line="240" w:lineRule="auto"/>
      </w:pPr>
      <w:r>
        <w:separator/>
      </w:r>
    </w:p>
  </w:endnote>
  <w:endnote w:type="continuationSeparator" w:id="0">
    <w:p w14:paraId="5FDA2CD6" w14:textId="77777777" w:rsidR="00296C07" w:rsidRDefault="00296C07" w:rsidP="0086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8A57D" w14:textId="77777777" w:rsidR="00B0766F" w:rsidRPr="00B0766F" w:rsidRDefault="00B0766F">
    <w:pPr>
      <w:pStyle w:val="Footer"/>
      <w:jc w:val="center"/>
      <w:rPr>
        <w:rFonts w:ascii="Times New Roman" w:hAnsi="Times New Roman" w:cs="Times New Roman"/>
        <w:sz w:val="24"/>
        <w:szCs w:val="24"/>
      </w:rPr>
    </w:pPr>
  </w:p>
  <w:p w14:paraId="5ED17B4F" w14:textId="77777777" w:rsidR="00B0766F" w:rsidRDefault="00B07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C1DC5" w14:textId="77777777" w:rsidR="00296C07" w:rsidRDefault="00296C07" w:rsidP="00860E15">
      <w:pPr>
        <w:spacing w:after="0" w:line="240" w:lineRule="auto"/>
      </w:pPr>
      <w:r>
        <w:separator/>
      </w:r>
    </w:p>
  </w:footnote>
  <w:footnote w:type="continuationSeparator" w:id="0">
    <w:p w14:paraId="23D26099" w14:textId="77777777" w:rsidR="00296C07" w:rsidRDefault="00296C07" w:rsidP="0086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735943"/>
      <w:docPartObj>
        <w:docPartGallery w:val="Page Numbers (Top of Page)"/>
        <w:docPartUnique/>
      </w:docPartObj>
    </w:sdtPr>
    <w:sdtEndPr>
      <w:rPr>
        <w:noProof/>
      </w:rPr>
    </w:sdtEndPr>
    <w:sdtContent>
      <w:p w14:paraId="1762DC67" w14:textId="77777777" w:rsidR="00A911C5" w:rsidRDefault="00A911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793399"/>
      <w:docPartObj>
        <w:docPartGallery w:val="Page Numbers (Top of Page)"/>
        <w:docPartUnique/>
      </w:docPartObj>
    </w:sdtPr>
    <w:sdtEndPr>
      <w:rPr>
        <w:noProof/>
      </w:rPr>
    </w:sdtEndPr>
    <w:sdtContent>
      <w:p w14:paraId="2C89FBEC" w14:textId="77777777" w:rsidR="00A911C5" w:rsidRDefault="00A911C5">
        <w:pPr>
          <w:pStyle w:val="Header"/>
          <w:jc w:val="center"/>
        </w:pPr>
        <w:r>
          <w:fldChar w:fldCharType="begin"/>
        </w:r>
        <w:r>
          <w:instrText xml:space="preserve"> PAGE   \* MERGEFORMAT </w:instrText>
        </w:r>
        <w:r>
          <w:fldChar w:fldCharType="separate"/>
        </w:r>
        <w:r>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81C94"/>
    <w:multiLevelType w:val="hybridMultilevel"/>
    <w:tmpl w:val="958200C8"/>
    <w:lvl w:ilvl="0" w:tplc="6CAECC8C">
      <w:start w:val="1"/>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674A4BA1"/>
    <w:multiLevelType w:val="hybridMultilevel"/>
    <w:tmpl w:val="9EC47474"/>
    <w:lvl w:ilvl="0" w:tplc="583C4FE6">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15"/>
    <w:rsid w:val="00011E53"/>
    <w:rsid w:val="00040368"/>
    <w:rsid w:val="00040812"/>
    <w:rsid w:val="00054427"/>
    <w:rsid w:val="0005760E"/>
    <w:rsid w:val="00064FFB"/>
    <w:rsid w:val="00082E95"/>
    <w:rsid w:val="00087ED8"/>
    <w:rsid w:val="000A0CED"/>
    <w:rsid w:val="000B14AF"/>
    <w:rsid w:val="000B1C0B"/>
    <w:rsid w:val="000D2554"/>
    <w:rsid w:val="000E148A"/>
    <w:rsid w:val="000E3DA2"/>
    <w:rsid w:val="00105452"/>
    <w:rsid w:val="00113672"/>
    <w:rsid w:val="00116CC5"/>
    <w:rsid w:val="00125C3D"/>
    <w:rsid w:val="00131D4D"/>
    <w:rsid w:val="00133B21"/>
    <w:rsid w:val="001343A2"/>
    <w:rsid w:val="001706D4"/>
    <w:rsid w:val="00177A49"/>
    <w:rsid w:val="001921DD"/>
    <w:rsid w:val="00194D61"/>
    <w:rsid w:val="001B5C98"/>
    <w:rsid w:val="001C11D2"/>
    <w:rsid w:val="001D1DB3"/>
    <w:rsid w:val="00204B15"/>
    <w:rsid w:val="00242D1A"/>
    <w:rsid w:val="0025140A"/>
    <w:rsid w:val="0026311A"/>
    <w:rsid w:val="0029421A"/>
    <w:rsid w:val="00296C07"/>
    <w:rsid w:val="002C1A8B"/>
    <w:rsid w:val="002C2DFD"/>
    <w:rsid w:val="002D6CBB"/>
    <w:rsid w:val="002F494E"/>
    <w:rsid w:val="002F7084"/>
    <w:rsid w:val="00321158"/>
    <w:rsid w:val="0032210A"/>
    <w:rsid w:val="00324B92"/>
    <w:rsid w:val="00361AF3"/>
    <w:rsid w:val="00375DDD"/>
    <w:rsid w:val="003817CE"/>
    <w:rsid w:val="003907BD"/>
    <w:rsid w:val="003A5003"/>
    <w:rsid w:val="003A5111"/>
    <w:rsid w:val="003B2912"/>
    <w:rsid w:val="003C00B6"/>
    <w:rsid w:val="00412691"/>
    <w:rsid w:val="004178A0"/>
    <w:rsid w:val="00440617"/>
    <w:rsid w:val="00444E1D"/>
    <w:rsid w:val="0044705F"/>
    <w:rsid w:val="00453DAD"/>
    <w:rsid w:val="004560E8"/>
    <w:rsid w:val="0046169B"/>
    <w:rsid w:val="00473F84"/>
    <w:rsid w:val="00490715"/>
    <w:rsid w:val="004A0541"/>
    <w:rsid w:val="00503045"/>
    <w:rsid w:val="00507DE1"/>
    <w:rsid w:val="0052261A"/>
    <w:rsid w:val="0053227A"/>
    <w:rsid w:val="0054130B"/>
    <w:rsid w:val="005631A1"/>
    <w:rsid w:val="005655D7"/>
    <w:rsid w:val="00567551"/>
    <w:rsid w:val="00573AAE"/>
    <w:rsid w:val="0057672C"/>
    <w:rsid w:val="005A346B"/>
    <w:rsid w:val="005B5802"/>
    <w:rsid w:val="005C02AE"/>
    <w:rsid w:val="005C4B63"/>
    <w:rsid w:val="005C5444"/>
    <w:rsid w:val="005E449F"/>
    <w:rsid w:val="005E5270"/>
    <w:rsid w:val="005F657E"/>
    <w:rsid w:val="0061161B"/>
    <w:rsid w:val="00641019"/>
    <w:rsid w:val="00665FB3"/>
    <w:rsid w:val="00677ABD"/>
    <w:rsid w:val="006817A2"/>
    <w:rsid w:val="00697B5D"/>
    <w:rsid w:val="006A3776"/>
    <w:rsid w:val="006B7103"/>
    <w:rsid w:val="006D0B6D"/>
    <w:rsid w:val="006D1F40"/>
    <w:rsid w:val="00713616"/>
    <w:rsid w:val="00716913"/>
    <w:rsid w:val="00740137"/>
    <w:rsid w:val="00745BC6"/>
    <w:rsid w:val="00772F46"/>
    <w:rsid w:val="00775D40"/>
    <w:rsid w:val="00786C4A"/>
    <w:rsid w:val="0078702C"/>
    <w:rsid w:val="00791E79"/>
    <w:rsid w:val="007935EB"/>
    <w:rsid w:val="007A7813"/>
    <w:rsid w:val="007B71B3"/>
    <w:rsid w:val="00806B74"/>
    <w:rsid w:val="008256CA"/>
    <w:rsid w:val="00826435"/>
    <w:rsid w:val="0084213D"/>
    <w:rsid w:val="008552E1"/>
    <w:rsid w:val="00860B6D"/>
    <w:rsid w:val="00860E15"/>
    <w:rsid w:val="00862909"/>
    <w:rsid w:val="00862AF8"/>
    <w:rsid w:val="008928C7"/>
    <w:rsid w:val="008959E6"/>
    <w:rsid w:val="008D452A"/>
    <w:rsid w:val="008E0CB1"/>
    <w:rsid w:val="0090115D"/>
    <w:rsid w:val="00904470"/>
    <w:rsid w:val="00932CA4"/>
    <w:rsid w:val="00955810"/>
    <w:rsid w:val="00961F7B"/>
    <w:rsid w:val="00962E9A"/>
    <w:rsid w:val="009759DD"/>
    <w:rsid w:val="00977C5C"/>
    <w:rsid w:val="00991AD7"/>
    <w:rsid w:val="009955A4"/>
    <w:rsid w:val="009E02B7"/>
    <w:rsid w:val="009F0472"/>
    <w:rsid w:val="009F4723"/>
    <w:rsid w:val="00A025DA"/>
    <w:rsid w:val="00A149A5"/>
    <w:rsid w:val="00A20765"/>
    <w:rsid w:val="00A31DCA"/>
    <w:rsid w:val="00A34348"/>
    <w:rsid w:val="00A4104C"/>
    <w:rsid w:val="00A42D98"/>
    <w:rsid w:val="00A62E70"/>
    <w:rsid w:val="00A66434"/>
    <w:rsid w:val="00A8590D"/>
    <w:rsid w:val="00A911B1"/>
    <w:rsid w:val="00A911C5"/>
    <w:rsid w:val="00AB49FE"/>
    <w:rsid w:val="00AE3D58"/>
    <w:rsid w:val="00AF0AA1"/>
    <w:rsid w:val="00AF47E6"/>
    <w:rsid w:val="00B0151E"/>
    <w:rsid w:val="00B0766F"/>
    <w:rsid w:val="00B10715"/>
    <w:rsid w:val="00B216CC"/>
    <w:rsid w:val="00B425F9"/>
    <w:rsid w:val="00B62D9F"/>
    <w:rsid w:val="00B665A3"/>
    <w:rsid w:val="00B66B81"/>
    <w:rsid w:val="00B84796"/>
    <w:rsid w:val="00BA2913"/>
    <w:rsid w:val="00BC038E"/>
    <w:rsid w:val="00BC44B2"/>
    <w:rsid w:val="00BC7E01"/>
    <w:rsid w:val="00BF7B6D"/>
    <w:rsid w:val="00C00D01"/>
    <w:rsid w:val="00C04C18"/>
    <w:rsid w:val="00C22C49"/>
    <w:rsid w:val="00C35AD2"/>
    <w:rsid w:val="00C50CB3"/>
    <w:rsid w:val="00C539A9"/>
    <w:rsid w:val="00C60170"/>
    <w:rsid w:val="00C87631"/>
    <w:rsid w:val="00CA1DF5"/>
    <w:rsid w:val="00CA2AEB"/>
    <w:rsid w:val="00D00CEC"/>
    <w:rsid w:val="00D02288"/>
    <w:rsid w:val="00D12CB2"/>
    <w:rsid w:val="00D14172"/>
    <w:rsid w:val="00D423D8"/>
    <w:rsid w:val="00D426FD"/>
    <w:rsid w:val="00D64564"/>
    <w:rsid w:val="00D66263"/>
    <w:rsid w:val="00D676AC"/>
    <w:rsid w:val="00D83013"/>
    <w:rsid w:val="00D83771"/>
    <w:rsid w:val="00D87B64"/>
    <w:rsid w:val="00D96169"/>
    <w:rsid w:val="00DA01C0"/>
    <w:rsid w:val="00DA3670"/>
    <w:rsid w:val="00DB61A9"/>
    <w:rsid w:val="00DC103D"/>
    <w:rsid w:val="00DC6733"/>
    <w:rsid w:val="00DE0469"/>
    <w:rsid w:val="00DE7057"/>
    <w:rsid w:val="00E00D3A"/>
    <w:rsid w:val="00E048E9"/>
    <w:rsid w:val="00E15916"/>
    <w:rsid w:val="00E27AD3"/>
    <w:rsid w:val="00E32474"/>
    <w:rsid w:val="00E6068F"/>
    <w:rsid w:val="00E82645"/>
    <w:rsid w:val="00E93627"/>
    <w:rsid w:val="00EC3814"/>
    <w:rsid w:val="00EF11D6"/>
    <w:rsid w:val="00F02B1D"/>
    <w:rsid w:val="00F06185"/>
    <w:rsid w:val="00F30C3E"/>
    <w:rsid w:val="00F31784"/>
    <w:rsid w:val="00F320F8"/>
    <w:rsid w:val="00F505D3"/>
    <w:rsid w:val="00F5078F"/>
    <w:rsid w:val="00F626F9"/>
    <w:rsid w:val="00F67E14"/>
    <w:rsid w:val="00F77133"/>
    <w:rsid w:val="00F8564F"/>
    <w:rsid w:val="00FA0627"/>
    <w:rsid w:val="00FA0B5F"/>
    <w:rsid w:val="00FA73B6"/>
    <w:rsid w:val="00FD2629"/>
    <w:rsid w:val="00FE1419"/>
    <w:rsid w:val="00FE7EEC"/>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BB207"/>
  <w15:docId w15:val="{A94A9493-ED50-40F4-BCF0-7AA803EF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60E1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E1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60E15"/>
    <w:rPr>
      <w:color w:val="0000FF"/>
      <w:u w:val="single"/>
    </w:rPr>
  </w:style>
  <w:style w:type="character" w:customStyle="1" w:styleId="text-mobile">
    <w:name w:val="text-mobile"/>
    <w:basedOn w:val="DefaultParagraphFont"/>
    <w:rsid w:val="00860E15"/>
  </w:style>
  <w:style w:type="paragraph" w:styleId="NormalWeb">
    <w:name w:val="Normal (Web)"/>
    <w:basedOn w:val="Normal"/>
    <w:uiPriority w:val="99"/>
    <w:semiHidden/>
    <w:unhideWhenUsed/>
    <w:rsid w:val="00860E1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60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15"/>
  </w:style>
  <w:style w:type="paragraph" w:styleId="Footer">
    <w:name w:val="footer"/>
    <w:basedOn w:val="Normal"/>
    <w:link w:val="FooterChar"/>
    <w:uiPriority w:val="99"/>
    <w:unhideWhenUsed/>
    <w:rsid w:val="00860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E15"/>
  </w:style>
  <w:style w:type="table" w:styleId="TableGrid">
    <w:name w:val="Table Grid"/>
    <w:basedOn w:val="TableNormal"/>
    <w:uiPriority w:val="39"/>
    <w:rsid w:val="00B07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6F"/>
    <w:rPr>
      <w:rFonts w:ascii="Tahoma" w:hAnsi="Tahoma" w:cs="Tahoma"/>
      <w:sz w:val="16"/>
      <w:szCs w:val="16"/>
    </w:rPr>
  </w:style>
  <w:style w:type="paragraph" w:styleId="ListParagraph">
    <w:name w:val="List Paragraph"/>
    <w:basedOn w:val="Normal"/>
    <w:uiPriority w:val="34"/>
    <w:qFormat/>
    <w:rsid w:val="00087ED8"/>
    <w:pPr>
      <w:ind w:left="720"/>
      <w:contextualSpacing/>
    </w:pPr>
  </w:style>
  <w:style w:type="paragraph" w:styleId="NoSpacing">
    <w:name w:val="No Spacing"/>
    <w:uiPriority w:val="1"/>
    <w:qFormat/>
    <w:rsid w:val="00040368"/>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136977">
      <w:bodyDiv w:val="1"/>
      <w:marLeft w:val="0"/>
      <w:marRight w:val="0"/>
      <w:marTop w:val="0"/>
      <w:marBottom w:val="0"/>
      <w:divBdr>
        <w:top w:val="none" w:sz="0" w:space="0" w:color="auto"/>
        <w:left w:val="none" w:sz="0" w:space="0" w:color="auto"/>
        <w:bottom w:val="none" w:sz="0" w:space="0" w:color="auto"/>
        <w:right w:val="none" w:sz="0" w:space="0" w:color="auto"/>
      </w:divBdr>
      <w:divsChild>
        <w:div w:id="1203858113">
          <w:marLeft w:val="0"/>
          <w:marRight w:val="0"/>
          <w:marTop w:val="0"/>
          <w:marBottom w:val="0"/>
          <w:divBdr>
            <w:top w:val="none" w:sz="0" w:space="0" w:color="auto"/>
            <w:left w:val="none" w:sz="0" w:space="0" w:color="auto"/>
            <w:bottom w:val="none" w:sz="0" w:space="0" w:color="auto"/>
            <w:right w:val="none" w:sz="0" w:space="0" w:color="auto"/>
          </w:divBdr>
          <w:divsChild>
            <w:div w:id="246232593">
              <w:marLeft w:val="0"/>
              <w:marRight w:val="0"/>
              <w:marTop w:val="0"/>
              <w:marBottom w:val="0"/>
              <w:divBdr>
                <w:top w:val="none" w:sz="0" w:space="0" w:color="auto"/>
                <w:left w:val="none" w:sz="0" w:space="0" w:color="auto"/>
                <w:bottom w:val="none" w:sz="0" w:space="0" w:color="auto"/>
                <w:right w:val="none" w:sz="0" w:space="0" w:color="auto"/>
              </w:divBdr>
              <w:divsChild>
                <w:div w:id="8160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4287">
          <w:marLeft w:val="0"/>
          <w:marRight w:val="0"/>
          <w:marTop w:val="0"/>
          <w:marBottom w:val="0"/>
          <w:divBdr>
            <w:top w:val="none" w:sz="0" w:space="0" w:color="auto"/>
            <w:left w:val="none" w:sz="0" w:space="0" w:color="auto"/>
            <w:bottom w:val="none" w:sz="0" w:space="0" w:color="auto"/>
            <w:right w:val="none" w:sz="0" w:space="0" w:color="auto"/>
          </w:divBdr>
          <w:divsChild>
            <w:div w:id="1482383068">
              <w:marLeft w:val="0"/>
              <w:marRight w:val="0"/>
              <w:marTop w:val="0"/>
              <w:marBottom w:val="0"/>
              <w:divBdr>
                <w:top w:val="none" w:sz="0" w:space="0" w:color="auto"/>
                <w:left w:val="none" w:sz="0" w:space="0" w:color="auto"/>
                <w:bottom w:val="none" w:sz="0" w:space="0" w:color="auto"/>
                <w:right w:val="none" w:sz="0" w:space="0" w:color="auto"/>
              </w:divBdr>
              <w:divsChild>
                <w:div w:id="5180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7</Pages>
  <Words>1905</Words>
  <Characters>10860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Nhung</dc:creator>
  <cp:keywords/>
  <dc:description/>
  <cp:lastModifiedBy>Admin</cp:lastModifiedBy>
  <cp:revision>48</cp:revision>
  <cp:lastPrinted>2022-06-17T09:09:00Z</cp:lastPrinted>
  <dcterms:created xsi:type="dcterms:W3CDTF">2024-08-28T07:35:00Z</dcterms:created>
  <dcterms:modified xsi:type="dcterms:W3CDTF">2024-09-06T09:18:00Z</dcterms:modified>
</cp:coreProperties>
</file>